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FD1B" w14:textId="5E7A0312" w:rsidR="00C476A3" w:rsidRPr="006D2778" w:rsidRDefault="002E727B" w:rsidP="002E727B">
      <w:pPr>
        <w:pStyle w:val="Zhlav"/>
        <w:framePr w:w="6660" w:h="720" w:hSpace="180" w:wrap="around" w:vAnchor="page" w:hAnchor="text" w:x="1208" w:y="1656" w:anchorLock="1"/>
        <w:tabs>
          <w:tab w:val="clear" w:pos="4536"/>
        </w:tabs>
        <w:jc w:val="center"/>
        <w:rPr>
          <w:color w:val="808080"/>
          <w:sz w:val="20"/>
        </w:rPr>
      </w:pPr>
      <w:r w:rsidRPr="006D2778">
        <w:rPr>
          <w:noProof/>
          <w:color w:val="808080"/>
          <w:sz w:val="20"/>
          <w:lang w:eastAsia="cs-CZ"/>
        </w:rPr>
        <w:t xml:space="preserve"> Dipl.-Pol. Jana Maláčová</w:t>
      </w:r>
      <w:r w:rsidR="00E44E1E" w:rsidRPr="006D2778">
        <w:rPr>
          <w:noProof/>
          <w:color w:val="808080"/>
          <w:sz w:val="20"/>
          <w:lang w:eastAsia="cs-CZ"/>
        </w:rPr>
        <w:t>,</w:t>
      </w:r>
      <w:r w:rsidRPr="006D2778">
        <w:rPr>
          <w:noProof/>
          <w:color w:val="808080"/>
          <w:sz w:val="20"/>
          <w:lang w:eastAsia="cs-CZ"/>
        </w:rPr>
        <w:t xml:space="preserve"> MSc</w:t>
      </w:r>
      <w:r w:rsidR="00E44E1E" w:rsidRPr="006D2778">
        <w:rPr>
          <w:noProof/>
          <w:color w:val="808080"/>
          <w:sz w:val="20"/>
          <w:lang w:eastAsia="cs-CZ"/>
        </w:rPr>
        <w:t>.</w:t>
      </w:r>
    </w:p>
    <w:p w14:paraId="6F45FD1C" w14:textId="77777777" w:rsidR="00780726" w:rsidRPr="006D2778" w:rsidRDefault="00233030">
      <w:pPr>
        <w:pStyle w:val="Zhlav"/>
        <w:framePr w:w="6660" w:h="720" w:hSpace="180" w:wrap="around" w:vAnchor="page" w:hAnchor="text" w:x="1208" w:y="1656" w:anchorLock="1"/>
        <w:tabs>
          <w:tab w:val="clear" w:pos="4536"/>
        </w:tabs>
        <w:jc w:val="center"/>
        <w:rPr>
          <w:color w:val="808080" w:themeColor="background1" w:themeShade="80"/>
          <w:sz w:val="20"/>
        </w:rPr>
      </w:pPr>
      <w:r w:rsidRPr="006D2778">
        <w:rPr>
          <w:color w:val="808080" w:themeColor="background1" w:themeShade="80"/>
          <w:sz w:val="20"/>
        </w:rPr>
        <w:t>ministr</w:t>
      </w:r>
      <w:r w:rsidR="000C7440" w:rsidRPr="006D2778">
        <w:rPr>
          <w:color w:val="808080" w:themeColor="background1" w:themeShade="80"/>
          <w:sz w:val="20"/>
        </w:rPr>
        <w:t>yně</w:t>
      </w:r>
      <w:r w:rsidR="00780726" w:rsidRPr="006D2778">
        <w:rPr>
          <w:color w:val="808080" w:themeColor="background1" w:themeShade="80"/>
          <w:sz w:val="20"/>
        </w:rPr>
        <w:t xml:space="preserve"> práce a sociálních věcí </w:t>
      </w:r>
    </w:p>
    <w:p w14:paraId="4EA1C570" w14:textId="4D89FFD7" w:rsidR="00707A80" w:rsidRPr="006D2778" w:rsidRDefault="00707A80">
      <w:pPr>
        <w:pStyle w:val="Zhlav"/>
        <w:tabs>
          <w:tab w:val="clear" w:pos="4536"/>
          <w:tab w:val="clear" w:pos="9072"/>
        </w:tabs>
      </w:pPr>
      <w:r w:rsidRPr="006D277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109DFDA" wp14:editId="4E00CC4D">
            <wp:simplePos x="0" y="0"/>
            <wp:positionH relativeFrom="column">
              <wp:posOffset>2599690</wp:posOffset>
            </wp:positionH>
            <wp:positionV relativeFrom="paragraph">
              <wp:posOffset>-117475</wp:posOffset>
            </wp:positionV>
            <wp:extent cx="590550" cy="723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6A20E" w14:textId="15048D42" w:rsidR="00707A80" w:rsidRPr="006D2778" w:rsidRDefault="00707A80">
      <w:pPr>
        <w:pStyle w:val="Zhlav"/>
        <w:tabs>
          <w:tab w:val="clear" w:pos="4536"/>
          <w:tab w:val="clear" w:pos="9072"/>
        </w:tabs>
      </w:pPr>
    </w:p>
    <w:p w14:paraId="59435853" w14:textId="60FA8FCF" w:rsidR="00707A80" w:rsidRPr="006D2778" w:rsidRDefault="00707A80">
      <w:pPr>
        <w:pStyle w:val="Zhlav"/>
        <w:tabs>
          <w:tab w:val="clear" w:pos="4536"/>
          <w:tab w:val="clear" w:pos="9072"/>
        </w:tabs>
      </w:pPr>
    </w:p>
    <w:p w14:paraId="1067F414" w14:textId="1550D49E" w:rsidR="00707A80" w:rsidRPr="006D2778" w:rsidRDefault="00707A80">
      <w:pPr>
        <w:pStyle w:val="Zhlav"/>
        <w:tabs>
          <w:tab w:val="clear" w:pos="4536"/>
          <w:tab w:val="clear" w:pos="9072"/>
        </w:tabs>
      </w:pPr>
    </w:p>
    <w:p w14:paraId="6BF50C22" w14:textId="77777777" w:rsidR="00707A80" w:rsidRPr="006D2778" w:rsidRDefault="00707A80">
      <w:pPr>
        <w:pStyle w:val="Zhlav"/>
        <w:tabs>
          <w:tab w:val="clear" w:pos="4536"/>
          <w:tab w:val="clear" w:pos="9072"/>
        </w:tabs>
      </w:pPr>
    </w:p>
    <w:p w14:paraId="6F45FD1D" w14:textId="3A6EF3C1" w:rsidR="00C476A3" w:rsidRPr="006D2778" w:rsidRDefault="00C476A3">
      <w:pPr>
        <w:pStyle w:val="Zhlav"/>
        <w:tabs>
          <w:tab w:val="clear" w:pos="4536"/>
          <w:tab w:val="clear" w:pos="9072"/>
        </w:tabs>
      </w:pPr>
    </w:p>
    <w:p w14:paraId="6F45FD1E" w14:textId="77777777" w:rsidR="00C476A3" w:rsidRPr="006D2778" w:rsidRDefault="00C476A3">
      <w:pPr>
        <w:pStyle w:val="Zhlav"/>
        <w:tabs>
          <w:tab w:val="clear" w:pos="4536"/>
          <w:tab w:val="clear" w:pos="9072"/>
        </w:tabs>
      </w:pPr>
    </w:p>
    <w:p w14:paraId="6F45FD1F" w14:textId="77777777" w:rsidR="00C476A3" w:rsidRPr="006D2778" w:rsidRDefault="00C476A3">
      <w:pPr>
        <w:pStyle w:val="Zhlav"/>
        <w:tabs>
          <w:tab w:val="clear" w:pos="4536"/>
          <w:tab w:val="clear" w:pos="9072"/>
        </w:tabs>
        <w:sectPr w:rsidR="00C476A3" w:rsidRPr="006D27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88" w:right="851" w:bottom="1418" w:left="2041" w:header="284" w:footer="420" w:gutter="0"/>
          <w:cols w:space="708"/>
        </w:sectPr>
      </w:pPr>
    </w:p>
    <w:p w14:paraId="6D89ADEB" w14:textId="77777777" w:rsidR="00693647" w:rsidRPr="006D2778" w:rsidRDefault="00693647" w:rsidP="00707A80">
      <w:pPr>
        <w:pStyle w:val="Zhlav"/>
        <w:tabs>
          <w:tab w:val="left" w:pos="708"/>
        </w:tabs>
        <w:ind w:left="5387"/>
      </w:pPr>
    </w:p>
    <w:p w14:paraId="6F45FD26" w14:textId="6332F6B5" w:rsidR="00555FBD" w:rsidRDefault="00BB7AD0" w:rsidP="001A322C">
      <w:pPr>
        <w:pStyle w:val="Zhlav"/>
        <w:tabs>
          <w:tab w:val="clear" w:pos="4536"/>
          <w:tab w:val="clear" w:pos="9072"/>
          <w:tab w:val="left" w:pos="708"/>
        </w:tabs>
        <w:ind w:left="5954"/>
        <w:jc w:val="both"/>
      </w:pPr>
      <w:r w:rsidRPr="006D2778">
        <w:t xml:space="preserve">V Praze dne </w:t>
      </w:r>
    </w:p>
    <w:p w14:paraId="54B109E2" w14:textId="34E24669" w:rsidR="001A322C" w:rsidRPr="006D2778" w:rsidRDefault="00312074" w:rsidP="00312074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 w:rsidR="001A322C" w:rsidRPr="006D2778">
        <w:t>Č. j.: MPSV-202</w:t>
      </w:r>
      <w:r w:rsidR="001A322C">
        <w:t>1</w:t>
      </w:r>
      <w:r w:rsidR="001A322C" w:rsidRPr="006D2778">
        <w:t>/</w:t>
      </w:r>
      <w:r w:rsidRPr="00312074">
        <w:t>8962-</w:t>
      </w:r>
      <w:r w:rsidR="001A322C" w:rsidRPr="006D2778">
        <w:t>41</w:t>
      </w:r>
      <w:r w:rsidR="001A322C">
        <w:t>8</w:t>
      </w:r>
    </w:p>
    <w:p w14:paraId="704A5E54" w14:textId="77777777" w:rsidR="001A322C" w:rsidRPr="006D2778" w:rsidRDefault="001A322C" w:rsidP="001A322C">
      <w:pPr>
        <w:pStyle w:val="Zhlav"/>
        <w:tabs>
          <w:tab w:val="clear" w:pos="4536"/>
          <w:tab w:val="left" w:pos="708"/>
        </w:tabs>
        <w:ind w:left="5812"/>
        <w:jc w:val="both"/>
      </w:pPr>
    </w:p>
    <w:p w14:paraId="0B9BECDB" w14:textId="7CF50BE4" w:rsidR="0045212E" w:rsidRDefault="0045212E" w:rsidP="00BB7AD0">
      <w:pPr>
        <w:pStyle w:val="Zhlav"/>
        <w:tabs>
          <w:tab w:val="left" w:pos="708"/>
        </w:tabs>
      </w:pPr>
    </w:p>
    <w:p w14:paraId="5FD618DF" w14:textId="77777777" w:rsidR="00593751" w:rsidRPr="006D2778" w:rsidRDefault="00593751" w:rsidP="00BB7AD0">
      <w:pPr>
        <w:pStyle w:val="Zhlav"/>
        <w:tabs>
          <w:tab w:val="left" w:pos="708"/>
        </w:tabs>
      </w:pPr>
    </w:p>
    <w:p w14:paraId="18069EF5" w14:textId="501063FA" w:rsidR="00151D6F" w:rsidRPr="00ED1001" w:rsidRDefault="00151D6F" w:rsidP="00E31312">
      <w:pPr>
        <w:jc w:val="both"/>
      </w:pPr>
      <w:r w:rsidRPr="00AD174B">
        <w:t>Vážen</w:t>
      </w:r>
      <w:r w:rsidR="000719B3" w:rsidRPr="00ED1001">
        <w:t>é paní poslankyně</w:t>
      </w:r>
      <w:r w:rsidRPr="00ED1001">
        <w:t>,</w:t>
      </w:r>
      <w:r w:rsidR="000719B3" w:rsidRPr="00ED1001">
        <w:t xml:space="preserve"> vážení páni poslanci,</w:t>
      </w:r>
    </w:p>
    <w:p w14:paraId="4DF54284" w14:textId="5CF5AB85" w:rsidR="009409F4" w:rsidRPr="00E31312" w:rsidRDefault="009409F4" w:rsidP="00E31312">
      <w:pPr>
        <w:jc w:val="both"/>
      </w:pPr>
    </w:p>
    <w:p w14:paraId="58B9057B" w14:textId="3D132809" w:rsidR="000D509A" w:rsidRPr="00ED1001" w:rsidRDefault="00E31312" w:rsidP="00E31312">
      <w:pPr>
        <w:jc w:val="both"/>
      </w:pPr>
      <w:r>
        <w:t xml:space="preserve">spolu se sociálními partnery </w:t>
      </w:r>
      <w:r w:rsidR="000719B3" w:rsidRPr="00E31312">
        <w:t xml:space="preserve">se na Vás </w:t>
      </w:r>
      <w:r w:rsidRPr="00E31312">
        <w:t>obracím</w:t>
      </w:r>
      <w:r>
        <w:t xml:space="preserve"> </w:t>
      </w:r>
      <w:r w:rsidR="000719B3" w:rsidRPr="00E31312">
        <w:t>v souvislosti se</w:t>
      </w:r>
      <w:r w:rsidR="001A322C" w:rsidRPr="00E31312">
        <w:t xml:space="preserve"> </w:t>
      </w:r>
      <w:r w:rsidR="005537AE" w:rsidRPr="00E31312">
        <w:t>sněmovní</w:t>
      </w:r>
      <w:r w:rsidR="000719B3" w:rsidRPr="00E31312">
        <w:t>m</w:t>
      </w:r>
      <w:r w:rsidR="005537AE" w:rsidRPr="00E31312">
        <w:t xml:space="preserve"> tisk</w:t>
      </w:r>
      <w:r w:rsidR="000719B3" w:rsidRPr="00E31312">
        <w:t>em</w:t>
      </w:r>
      <w:r w:rsidR="005537AE" w:rsidRPr="00E31312">
        <w:t xml:space="preserve"> č. 1025, který</w:t>
      </w:r>
      <w:r w:rsidR="002B1B61" w:rsidRPr="00E31312">
        <w:t xml:space="preserve"> do právní úpravy České republiky zavádí</w:t>
      </w:r>
      <w:r w:rsidR="005537AE" w:rsidRPr="00E31312">
        <w:t xml:space="preserve"> příspěvek v době částečné zaměstnanosti, tzv. kurzarbeit</w:t>
      </w:r>
      <w:r w:rsidR="001F0AB7" w:rsidRPr="00E31312">
        <w:t>.</w:t>
      </w:r>
      <w:r w:rsidR="009409F4" w:rsidRPr="00E31312">
        <w:t xml:space="preserve"> </w:t>
      </w:r>
      <w:r w:rsidR="00DE3773">
        <w:t>Ten</w:t>
      </w:r>
      <w:r w:rsidR="00D8161A">
        <w:t xml:space="preserve"> je</w:t>
      </w:r>
      <w:r w:rsidR="00DE3773">
        <w:t xml:space="preserve">, jak nám ukazuje </w:t>
      </w:r>
      <w:proofErr w:type="spellStart"/>
      <w:r w:rsidR="00DE3773">
        <w:t>k</w:t>
      </w:r>
      <w:r w:rsidR="000D509A" w:rsidRPr="00E31312">
        <w:t>oronavirová</w:t>
      </w:r>
      <w:proofErr w:type="spellEnd"/>
      <w:r w:rsidR="000D509A" w:rsidRPr="00E31312">
        <w:t xml:space="preserve"> krize</w:t>
      </w:r>
      <w:r w:rsidR="00ED1001">
        <w:t xml:space="preserve">, </w:t>
      </w:r>
      <w:r w:rsidR="00DE3773">
        <w:t>nezbytný</w:t>
      </w:r>
      <w:r w:rsidR="00ED1001">
        <w:t xml:space="preserve"> </w:t>
      </w:r>
      <w:r w:rsidR="00DE3773">
        <w:t>k</w:t>
      </w:r>
      <w:r w:rsidR="00ED1001">
        <w:t xml:space="preserve"> </w:t>
      </w:r>
      <w:r w:rsidR="00DE3773">
        <w:t>překlen</w:t>
      </w:r>
      <w:r w:rsidR="000D509A" w:rsidRPr="00ED1001">
        <w:t>ut</w:t>
      </w:r>
      <w:r w:rsidR="00DE3773">
        <w:t>í</w:t>
      </w:r>
      <w:r w:rsidR="000D509A" w:rsidRPr="00ED1001">
        <w:t xml:space="preserve"> období </w:t>
      </w:r>
      <w:r w:rsidR="00ED1001">
        <w:t xml:space="preserve">ekonomických i jiných </w:t>
      </w:r>
      <w:r w:rsidR="000D509A" w:rsidRPr="00ED1001">
        <w:t>krizí bez zbytečných ztrát pracovních míst</w:t>
      </w:r>
      <w:r w:rsidR="002F4723">
        <w:t>,</w:t>
      </w:r>
      <w:r w:rsidR="00AD174B" w:rsidRPr="00ED1001">
        <w:t xml:space="preserve"> růstu</w:t>
      </w:r>
      <w:r w:rsidR="000D509A" w:rsidRPr="00ED1001">
        <w:t xml:space="preserve"> nezaměstnanost</w:t>
      </w:r>
      <w:r w:rsidR="002F4723">
        <w:t>i a krachu perspektivních podniků</w:t>
      </w:r>
      <w:r w:rsidR="000D509A" w:rsidRPr="00ED1001">
        <w:t>.</w:t>
      </w:r>
    </w:p>
    <w:p w14:paraId="237DC308" w14:textId="77777777" w:rsidR="000D509A" w:rsidRPr="00E31312" w:rsidRDefault="000D509A" w:rsidP="00E45BBB">
      <w:pPr>
        <w:jc w:val="both"/>
      </w:pPr>
    </w:p>
    <w:p w14:paraId="0ED4696E" w14:textId="1E10A9F3" w:rsidR="00AD174B" w:rsidRDefault="000719B3" w:rsidP="00E31312">
      <w:pPr>
        <w:jc w:val="both"/>
        <w:rPr>
          <w:szCs w:val="24"/>
        </w:rPr>
      </w:pPr>
      <w:r w:rsidRPr="00E31312">
        <w:t>V</w:t>
      </w:r>
      <w:r w:rsidR="0067237E" w:rsidRPr="00E31312">
        <w:t xml:space="preserve"> současné </w:t>
      </w:r>
      <w:r w:rsidRPr="00E31312">
        <w:t>chvíli</w:t>
      </w:r>
      <w:r w:rsidR="0067237E" w:rsidRPr="00E31312">
        <w:t xml:space="preserve"> </w:t>
      </w:r>
      <w:r w:rsidR="000D509A" w:rsidRPr="00E31312">
        <w:t xml:space="preserve">roli </w:t>
      </w:r>
      <w:r w:rsidR="00AD174B">
        <w:t xml:space="preserve">kurzarbeitu </w:t>
      </w:r>
      <w:r w:rsidR="008D045D">
        <w:t xml:space="preserve">úspěšně plní </w:t>
      </w:r>
      <w:r w:rsidR="0067237E" w:rsidRPr="00ED1001">
        <w:t>program Antivirus</w:t>
      </w:r>
      <w:r w:rsidR="009409F4" w:rsidRPr="00E31312">
        <w:t>.</w:t>
      </w:r>
      <w:r w:rsidR="001F0AB7" w:rsidRPr="00E31312">
        <w:t xml:space="preserve"> </w:t>
      </w:r>
      <w:r w:rsidR="000D509A" w:rsidRPr="00E31312">
        <w:t>P</w:t>
      </w:r>
      <w:r w:rsidRPr="00E31312">
        <w:t xml:space="preserve">latnost </w:t>
      </w:r>
      <w:r w:rsidR="00AD174B">
        <w:t xml:space="preserve">tohoto </w:t>
      </w:r>
      <w:r w:rsidR="000D509A" w:rsidRPr="00ED1001">
        <w:t xml:space="preserve">programu </w:t>
      </w:r>
      <w:r w:rsidR="00ED1001">
        <w:t xml:space="preserve">je </w:t>
      </w:r>
      <w:r w:rsidR="000D509A" w:rsidRPr="00ED1001">
        <w:t xml:space="preserve">však </w:t>
      </w:r>
      <w:r w:rsidR="00D8161A">
        <w:t xml:space="preserve">ze strany Evropské unie </w:t>
      </w:r>
      <w:r w:rsidR="00ED1001">
        <w:t xml:space="preserve">omezena </w:t>
      </w:r>
      <w:r w:rsidR="00D8161A">
        <w:t>nejdéle na 12 měsíců</w:t>
      </w:r>
      <w:r w:rsidR="00AD174B" w:rsidRPr="00E31312">
        <w:t xml:space="preserve">. </w:t>
      </w:r>
      <w:r w:rsidR="00D8161A">
        <w:t xml:space="preserve">Antivirus tak </w:t>
      </w:r>
      <w:r w:rsidR="00007298">
        <w:t xml:space="preserve">skončí k 28. 2. 2021 a </w:t>
      </w:r>
      <w:r w:rsidR="00D8161A">
        <w:t xml:space="preserve">již </w:t>
      </w:r>
      <w:r w:rsidR="00007298">
        <w:t xml:space="preserve">ho </w:t>
      </w:r>
      <w:r w:rsidR="00D8161A">
        <w:t>nelze prodl</w:t>
      </w:r>
      <w:r w:rsidR="00007298">
        <w:t>o</w:t>
      </w:r>
      <w:r w:rsidR="00D8161A">
        <w:t>už</w:t>
      </w:r>
      <w:r w:rsidR="00007298">
        <w:t>i</w:t>
      </w:r>
      <w:r w:rsidR="00D8161A">
        <w:t>t</w:t>
      </w:r>
      <w:r w:rsidR="00007298">
        <w:t>.</w:t>
      </w:r>
      <w:r w:rsidR="00D8161A">
        <w:t xml:space="preserve"> </w:t>
      </w:r>
      <w:r w:rsidR="00007298">
        <w:t>J</w:t>
      </w:r>
      <w:r w:rsidR="00AD174B" w:rsidRPr="00E31312">
        <w:t xml:space="preserve">e </w:t>
      </w:r>
      <w:r w:rsidR="00007298">
        <w:t xml:space="preserve">tedy </w:t>
      </w:r>
      <w:r w:rsidR="00AD174B" w:rsidRPr="00E31312">
        <w:t>nezbytné v</w:t>
      </w:r>
      <w:r w:rsidR="00007298">
        <w:t xml:space="preserve"> do konce ledna </w:t>
      </w:r>
      <w:r w:rsidR="002F4723" w:rsidRPr="003656C3">
        <w:t>přijmout</w:t>
      </w:r>
      <w:r w:rsidR="00D8161A">
        <w:t xml:space="preserve"> </w:t>
      </w:r>
      <w:r w:rsidR="00D8161A" w:rsidRPr="00F87C72">
        <w:t>kurzarbeit</w:t>
      </w:r>
      <w:r w:rsidR="00AD174B" w:rsidRPr="00ED1001">
        <w:t>.</w:t>
      </w:r>
      <w:r w:rsidR="00AD174B">
        <w:rPr>
          <w:szCs w:val="24"/>
        </w:rPr>
        <w:t xml:space="preserve"> </w:t>
      </w:r>
    </w:p>
    <w:p w14:paraId="5C12B474" w14:textId="77777777" w:rsidR="00AD174B" w:rsidRPr="00E45BBB" w:rsidRDefault="00AD174B" w:rsidP="00E45BBB">
      <w:pPr>
        <w:jc w:val="both"/>
      </w:pPr>
    </w:p>
    <w:p w14:paraId="7B3FB526" w14:textId="3627557B" w:rsidR="002F4723" w:rsidRDefault="00AD174B" w:rsidP="00E31312">
      <w:pPr>
        <w:jc w:val="both"/>
      </w:pPr>
      <w:r>
        <w:t xml:space="preserve">Při schvalování kurzarbeitu </w:t>
      </w:r>
      <w:r w:rsidR="002F4723">
        <w:t xml:space="preserve">podala řada poslanců množství </w:t>
      </w:r>
      <w:r w:rsidR="00D8161A">
        <w:t xml:space="preserve">komplexních i dílčích </w:t>
      </w:r>
      <w:r w:rsidR="002F4723">
        <w:t xml:space="preserve">pozměňovacích návrhů. </w:t>
      </w:r>
      <w:r w:rsidR="00D8161A">
        <w:t>K vytvoření silného, rychlého a flexibilního kurzarbeitu je však potřeba pečlivě vážit to, které pozměňovací návrhy přijmout. Některé komplexní pozměňovací návrhy nebo kombinace dílčích pozměňovací</w:t>
      </w:r>
      <w:r w:rsidR="000267C3">
        <w:t>ch</w:t>
      </w:r>
      <w:r w:rsidR="00D8161A">
        <w:t xml:space="preserve"> návrh</w:t>
      </w:r>
      <w:r w:rsidR="000267C3">
        <w:t>ů</w:t>
      </w:r>
      <w:r w:rsidR="00D8161A">
        <w:t xml:space="preserve"> totiž mohou z</w:t>
      </w:r>
      <w:r w:rsidR="00173648">
        <w:t> </w:t>
      </w:r>
      <w:r w:rsidR="00D8161A">
        <w:t>kurzarbeitu vytvořit</w:t>
      </w:r>
      <w:r w:rsidR="002F4723">
        <w:t xml:space="preserve"> rigidní nástroj, který neposkytne podnikům a jejich zaměstnancům nezbytnou podporu </w:t>
      </w:r>
      <w:r w:rsidR="00D8161A">
        <w:t>v okamžicích, kdy ji nejvíce potřebují</w:t>
      </w:r>
      <w:r w:rsidR="002F4723">
        <w:t>.</w:t>
      </w:r>
    </w:p>
    <w:p w14:paraId="0F6B6B2B" w14:textId="77777777" w:rsidR="002F4723" w:rsidRDefault="002F4723" w:rsidP="00E45BBB">
      <w:pPr>
        <w:jc w:val="both"/>
      </w:pPr>
    </w:p>
    <w:p w14:paraId="21260DA3" w14:textId="62F4D211" w:rsidR="0014295A" w:rsidRDefault="00D8161A" w:rsidP="00E45BBB">
      <w:pPr>
        <w:jc w:val="both"/>
      </w:pPr>
      <w:r>
        <w:t xml:space="preserve">Z toho důvodu Ministerstvo práce ve spolupráci se sociálními partnery a politickými stranami připravili kompromisní pozměňovací návrh, který podal pan poslanec </w:t>
      </w:r>
      <w:proofErr w:type="spellStart"/>
      <w:r>
        <w:t>Sklenák</w:t>
      </w:r>
      <w:proofErr w:type="spellEnd"/>
      <w:r>
        <w:t xml:space="preserve">. </w:t>
      </w:r>
    </w:p>
    <w:p w14:paraId="7276E155" w14:textId="77777777" w:rsidR="0014295A" w:rsidRDefault="0014295A" w:rsidP="00E45BBB">
      <w:pPr>
        <w:jc w:val="both"/>
      </w:pPr>
    </w:p>
    <w:p w14:paraId="79AEBBA9" w14:textId="7B15C1BB" w:rsidR="00D8161A" w:rsidRDefault="00D8161A" w:rsidP="00E45BBB">
      <w:pPr>
        <w:jc w:val="both"/>
      </w:pPr>
      <w:r>
        <w:t xml:space="preserve">Tento návrh </w:t>
      </w:r>
      <w:r w:rsidR="0014295A">
        <w:t xml:space="preserve">pana poslance </w:t>
      </w:r>
      <w:proofErr w:type="spellStart"/>
      <w:r w:rsidR="0014295A">
        <w:t>Sklenáka</w:t>
      </w:r>
      <w:proofErr w:type="spellEnd"/>
      <w:r w:rsidR="0014295A">
        <w:t xml:space="preserve"> </w:t>
      </w:r>
      <w:r>
        <w:t>představuje funkční kompromis</w:t>
      </w:r>
      <w:r w:rsidR="0014295A">
        <w:t xml:space="preserve"> mezi politickými stranami i sociálními partnery.</w:t>
      </w:r>
      <w:r>
        <w:t xml:space="preserve"> </w:t>
      </w:r>
      <w:r w:rsidR="0014295A">
        <w:t>U</w:t>
      </w:r>
      <w:r>
        <w:t>možní státu cíleně</w:t>
      </w:r>
      <w:r w:rsidR="00007298">
        <w:t>,</w:t>
      </w:r>
      <w:r>
        <w:t xml:space="preserve"> rychle </w:t>
      </w:r>
      <w:r w:rsidR="00007298">
        <w:t xml:space="preserve">a nebyrokraticky </w:t>
      </w:r>
      <w:r>
        <w:t xml:space="preserve">podpořit podniky a zaměstnance </w:t>
      </w:r>
      <w:r w:rsidR="0014295A">
        <w:t xml:space="preserve">při </w:t>
      </w:r>
      <w:r w:rsidR="000267C3">
        <w:t xml:space="preserve">současné </w:t>
      </w:r>
      <w:r w:rsidR="0014295A">
        <w:t xml:space="preserve">bezprecedentní krizi i </w:t>
      </w:r>
      <w:r>
        <w:t>jak</w:t>
      </w:r>
      <w:r w:rsidR="0014295A">
        <w:t>é</w:t>
      </w:r>
      <w:r>
        <w:t>koli ekonomick</w:t>
      </w:r>
      <w:r w:rsidR="0014295A">
        <w:t>é krizi</w:t>
      </w:r>
      <w:r>
        <w:t xml:space="preserve"> či živeln</w:t>
      </w:r>
      <w:r w:rsidR="0014295A">
        <w:t>é pohromě</w:t>
      </w:r>
      <w:r>
        <w:t xml:space="preserve"> v budoucnu.</w:t>
      </w:r>
      <w:r w:rsidR="0014295A">
        <w:t xml:space="preserve"> </w:t>
      </w:r>
    </w:p>
    <w:p w14:paraId="0A3F7FDD" w14:textId="72AEAA61" w:rsidR="00D8161A" w:rsidRDefault="00D8161A" w:rsidP="00E45BBB">
      <w:pPr>
        <w:jc w:val="both"/>
      </w:pPr>
    </w:p>
    <w:p w14:paraId="5DC12D72" w14:textId="3DDF1F7D" w:rsidR="00DC6C83" w:rsidRDefault="0014295A" w:rsidP="00E31312">
      <w:pPr>
        <w:jc w:val="both"/>
      </w:pPr>
      <w:r>
        <w:t xml:space="preserve">Ostatní pozměňovací návrhy měnící podstatu nebo významné parametry kurzarbeitu, jako například ten paní poslankyně Aulické Jírovcové, jsou nepředjednané, obsahují </w:t>
      </w:r>
      <w:r w:rsidR="00F307C9">
        <w:t xml:space="preserve">nedostatky a mohou při nechtěné kombinaci z kurzarbeitu vytvořit </w:t>
      </w:r>
      <w:r w:rsidR="000267C3">
        <w:t>nepoužitelný</w:t>
      </w:r>
      <w:r w:rsidR="00F307C9">
        <w:t xml:space="preserve"> nástroj</w:t>
      </w:r>
      <w:r w:rsidR="000267C3">
        <w:t xml:space="preserve"> pomoci</w:t>
      </w:r>
      <w:r w:rsidR="008D045D">
        <w:t xml:space="preserve">. </w:t>
      </w:r>
    </w:p>
    <w:p w14:paraId="34195A01" w14:textId="77777777" w:rsidR="00DC6C83" w:rsidRDefault="00DC6C83" w:rsidP="008D045D">
      <w:pPr>
        <w:jc w:val="both"/>
      </w:pPr>
    </w:p>
    <w:p w14:paraId="064B4E31" w14:textId="4E953D3F" w:rsidR="008D045D" w:rsidRDefault="000267C3" w:rsidP="008D045D">
      <w:pPr>
        <w:jc w:val="both"/>
      </w:pPr>
      <w:r>
        <w:t>Z</w:t>
      </w:r>
      <w:r w:rsidR="00F307C9">
        <w:t xml:space="preserve">míněný pozměňovací návrh by </w:t>
      </w:r>
      <w:r>
        <w:t xml:space="preserve">například </w:t>
      </w:r>
      <w:r w:rsidR="00F307C9">
        <w:t xml:space="preserve">prodloužil přidělení příspěvku </w:t>
      </w:r>
      <w:r w:rsidR="00DC6C83">
        <w:t xml:space="preserve">podnikům a zaměstnancům </w:t>
      </w:r>
      <w:r w:rsidR="00F307C9">
        <w:t>odhadem o dva týdny.</w:t>
      </w:r>
      <w:r w:rsidR="00DC6C83">
        <w:t xml:space="preserve"> Rychlost podpory, jak ukazují zkušenosti z</w:t>
      </w:r>
      <w:r w:rsidR="00173648">
        <w:t> </w:t>
      </w:r>
      <w:r w:rsidR="008D045D">
        <w:t xml:space="preserve">programu Antivirus, </w:t>
      </w:r>
      <w:r w:rsidR="00DC6C83">
        <w:t>je přitom zásadní</w:t>
      </w:r>
      <w:r w:rsidR="00F307C9">
        <w:t xml:space="preserve"> a dvoutýdenní zpoždění pro řadu podniků </w:t>
      </w:r>
      <w:r>
        <w:t xml:space="preserve">až </w:t>
      </w:r>
      <w:r w:rsidR="00F307C9">
        <w:t>likvidační</w:t>
      </w:r>
      <w:r w:rsidR="008D045D">
        <w:t xml:space="preserve">. </w:t>
      </w:r>
    </w:p>
    <w:p w14:paraId="18C05D0F" w14:textId="349B5777" w:rsidR="008D045D" w:rsidRDefault="008D045D" w:rsidP="00E45BBB">
      <w:pPr>
        <w:jc w:val="both"/>
      </w:pPr>
    </w:p>
    <w:p w14:paraId="4CB6B5F2" w14:textId="1D8FCEAE" w:rsidR="008D045D" w:rsidRDefault="00DC6C83" w:rsidP="00E45BBB">
      <w:pPr>
        <w:jc w:val="both"/>
      </w:pPr>
      <w:r>
        <w:lastRenderedPageBreak/>
        <w:t xml:space="preserve">Postižené podniky by </w:t>
      </w:r>
      <w:r w:rsidR="00F307C9">
        <w:t xml:space="preserve">se </w:t>
      </w:r>
      <w:r w:rsidR="000267C3">
        <w:t xml:space="preserve">také </w:t>
      </w:r>
      <w:r w:rsidR="00F307C9">
        <w:t xml:space="preserve">nemohly na pomoc od státu spolehnout, protože by </w:t>
      </w:r>
      <w:r>
        <w:t xml:space="preserve">dle </w:t>
      </w:r>
      <w:r w:rsidR="00F307C9">
        <w:t xml:space="preserve">zmíněného </w:t>
      </w:r>
      <w:r>
        <w:t xml:space="preserve">pozměňovacího návrhu neměly na pomoc právní </w:t>
      </w:r>
      <w:r w:rsidR="004F7A4C">
        <w:t>nárok</w:t>
      </w:r>
      <w:r>
        <w:t>.</w:t>
      </w:r>
      <w:r w:rsidR="00201C26">
        <w:t xml:space="preserve"> </w:t>
      </w:r>
      <w:r w:rsidR="00F307C9">
        <w:t>O</w:t>
      </w:r>
      <w:r>
        <w:t xml:space="preserve"> </w:t>
      </w:r>
      <w:r w:rsidR="00201C26">
        <w:t xml:space="preserve">poskytnutí </w:t>
      </w:r>
      <w:r>
        <w:t xml:space="preserve">pomoci by vždy rozhodovaly </w:t>
      </w:r>
      <w:r w:rsidR="00395202">
        <w:t>poradní sbor</w:t>
      </w:r>
      <w:r w:rsidR="00201C26">
        <w:t>y</w:t>
      </w:r>
      <w:r w:rsidR="00395202">
        <w:t xml:space="preserve"> Úřadu práce České republiky</w:t>
      </w:r>
      <w:r>
        <w:t>. Ty by se skládaly i</w:t>
      </w:r>
      <w:r w:rsidR="000C585D">
        <w:t xml:space="preserve"> ze zástupců regionálních zaměstnavatelů</w:t>
      </w:r>
      <w:r>
        <w:t xml:space="preserve">, tedy </w:t>
      </w:r>
      <w:r w:rsidR="000267C3">
        <w:t>nezřídka</w:t>
      </w:r>
      <w:r w:rsidR="00F307C9">
        <w:t xml:space="preserve"> </w:t>
      </w:r>
      <w:r>
        <w:t>přímých konkurentů</w:t>
      </w:r>
      <w:r w:rsidR="00F307C9">
        <w:t xml:space="preserve"> žadatelů o pomoc</w:t>
      </w:r>
      <w:r>
        <w:t xml:space="preserve">. </w:t>
      </w:r>
      <w:r w:rsidR="00D109B8">
        <w:t>Nebezpečí</w:t>
      </w:r>
      <w:r w:rsidR="000C585D">
        <w:t xml:space="preserve"> konkurenčního boje</w:t>
      </w:r>
      <w:r w:rsidR="00D109B8">
        <w:t xml:space="preserve"> a</w:t>
      </w:r>
      <w:r w:rsidR="000C585D">
        <w:t> korupční potenciál</w:t>
      </w:r>
      <w:r w:rsidR="00D109B8">
        <w:t xml:space="preserve"> je tak zcela zřejmý</w:t>
      </w:r>
      <w:r w:rsidR="000C585D">
        <w:t>.</w:t>
      </w:r>
      <w:r w:rsidR="00D109B8">
        <w:t xml:space="preserve"> Nemluvě o tom, jaké prodlení pomoci by si vyžádalo rozhodování poradních orgánů o žádostech, kterých jen v současné krizi bylo více jak 66 tisíc. </w:t>
      </w:r>
    </w:p>
    <w:p w14:paraId="4C7E82E9" w14:textId="77777777" w:rsidR="00F307C9" w:rsidRDefault="00F307C9" w:rsidP="00E45BBB">
      <w:pPr>
        <w:jc w:val="both"/>
      </w:pPr>
    </w:p>
    <w:p w14:paraId="52745BC4" w14:textId="5B3C3B83" w:rsidR="00BD4C0D" w:rsidRDefault="00F307C9" w:rsidP="00E45BBB">
      <w:pPr>
        <w:jc w:val="both"/>
      </w:pPr>
      <w:r>
        <w:t>Podniky by tak dle návrhu paní poslankyně Aulické Jírovcové</w:t>
      </w:r>
      <w:r w:rsidR="00BD4C0D">
        <w:t xml:space="preserve"> musely v době krize svým zaměstnancům vyplatit náhrady a následně až týdny čekat, zda jim stát na</w:t>
      </w:r>
      <w:r w:rsidR="00173648">
        <w:t> </w:t>
      </w:r>
      <w:r w:rsidR="00BD4C0D">
        <w:t>základě rozhodnutí i jejich přímých konkurentů v poradních sborech</w:t>
      </w:r>
      <w:r w:rsidR="00173648">
        <w:t>,</w:t>
      </w:r>
      <w:r w:rsidR="00BD4C0D">
        <w:t xml:space="preserve"> vyplatí částečné kompenzace.</w:t>
      </w:r>
    </w:p>
    <w:p w14:paraId="7D9DD1F8" w14:textId="77777777" w:rsidR="00BD4C0D" w:rsidRDefault="00BD4C0D" w:rsidP="00E45BBB">
      <w:pPr>
        <w:jc w:val="both"/>
      </w:pPr>
    </w:p>
    <w:p w14:paraId="02BA4C1B" w14:textId="5AA0A91D" w:rsidR="00BD4C0D" w:rsidRDefault="00BD4C0D" w:rsidP="00E45BBB">
      <w:pPr>
        <w:jc w:val="both"/>
      </w:pPr>
      <w:r>
        <w:t xml:space="preserve">Příklad pozměňovacího návrhu paní poslankyně Aulické Jírovcové ukazuje, jak nezbytné je při projednávání kurzarbeitu přijmout pozměňovací návrh, který je kompromisem mezi dílčími pozměňovacími návrhy jednotlivých stran a který </w:t>
      </w:r>
      <w:r w:rsidR="000267C3">
        <w:t xml:space="preserve">funguje </w:t>
      </w:r>
      <w:r>
        <w:t>jako celek</w:t>
      </w:r>
      <w:r w:rsidR="000267C3">
        <w:t>. Jen takový pozměňovací návrh</w:t>
      </w:r>
      <w:r>
        <w:t xml:space="preserve"> vytvoří nástroj operativní, cílen</w:t>
      </w:r>
      <w:r w:rsidR="00173648">
        <w:t>é</w:t>
      </w:r>
      <w:r>
        <w:t xml:space="preserve"> a přitom masivní pomoci podnikům a jejich zaměstnancům. </w:t>
      </w:r>
    </w:p>
    <w:p w14:paraId="0AC97D32" w14:textId="6ED4AA13" w:rsidR="004F7A4C" w:rsidRDefault="004F7A4C" w:rsidP="00E45BBB">
      <w:pPr>
        <w:jc w:val="both"/>
      </w:pPr>
    </w:p>
    <w:p w14:paraId="51277543" w14:textId="3B3D17C9" w:rsidR="00A41B00" w:rsidRDefault="004F7A4C" w:rsidP="00E45BBB">
      <w:pPr>
        <w:jc w:val="both"/>
      </w:pPr>
      <w:r>
        <w:t xml:space="preserve">Vážení, </w:t>
      </w:r>
      <w:r w:rsidR="004B56DA">
        <w:t xml:space="preserve">pevně </w:t>
      </w:r>
      <w:r>
        <w:t xml:space="preserve">věřím, že </w:t>
      </w:r>
      <w:r w:rsidR="004B56DA">
        <w:t xml:space="preserve">v rámci legislativního procesu zohledníte výše uvedené informace a </w:t>
      </w:r>
      <w:r w:rsidR="00A41B00">
        <w:t xml:space="preserve">podaří se nám tak společně </w:t>
      </w:r>
      <w:r w:rsidR="005C7353">
        <w:t>vybudovat</w:t>
      </w:r>
      <w:r w:rsidR="004B56DA">
        <w:t xml:space="preserve"> </w:t>
      </w:r>
      <w:r w:rsidR="005C7353">
        <w:t>efektivní</w:t>
      </w:r>
      <w:r w:rsidR="00A41B00">
        <w:t xml:space="preserve"> a</w:t>
      </w:r>
      <w:r w:rsidR="006D3903">
        <w:t xml:space="preserve"> </w:t>
      </w:r>
      <w:r w:rsidR="005C7353">
        <w:t xml:space="preserve">administrativně jednoduchý </w:t>
      </w:r>
      <w:r w:rsidR="004B56DA">
        <w:t>nástroj</w:t>
      </w:r>
      <w:r w:rsidR="006D3903">
        <w:t xml:space="preserve"> podpory zachování pracovních míst</w:t>
      </w:r>
      <w:r w:rsidR="00A41B00">
        <w:t>.</w:t>
      </w:r>
    </w:p>
    <w:p w14:paraId="7BBB1156" w14:textId="77777777" w:rsidR="00A41B00" w:rsidRDefault="00A41B00" w:rsidP="00E45BBB">
      <w:pPr>
        <w:jc w:val="both"/>
      </w:pPr>
    </w:p>
    <w:p w14:paraId="72F1D2FA" w14:textId="77777777" w:rsidR="00232DE1" w:rsidRPr="00693647" w:rsidRDefault="00232DE1" w:rsidP="00693647">
      <w:pPr>
        <w:spacing w:line="360" w:lineRule="auto"/>
        <w:jc w:val="both"/>
        <w:rPr>
          <w:iCs/>
          <w:szCs w:val="24"/>
        </w:rPr>
      </w:pPr>
    </w:p>
    <w:p w14:paraId="1FB69583" w14:textId="0BF52A30" w:rsidR="00121239" w:rsidRPr="00693647" w:rsidRDefault="004E6E2C" w:rsidP="00693647">
      <w:pPr>
        <w:spacing w:line="360" w:lineRule="auto"/>
        <w:jc w:val="both"/>
        <w:rPr>
          <w:szCs w:val="24"/>
        </w:rPr>
      </w:pPr>
      <w:r w:rsidRPr="00693647">
        <w:rPr>
          <w:szCs w:val="24"/>
        </w:rPr>
        <w:t>S pozdrave</w:t>
      </w:r>
      <w:r w:rsidR="00F55CAF" w:rsidRPr="00693647">
        <w:rPr>
          <w:szCs w:val="24"/>
        </w:rPr>
        <w:t>m</w:t>
      </w:r>
    </w:p>
    <w:p w14:paraId="5EA6AAC8" w14:textId="06BDA439" w:rsidR="00693647" w:rsidRDefault="00693647" w:rsidP="006D4CE2"/>
    <w:p w14:paraId="3451E5F7" w14:textId="57DD0DD1" w:rsidR="000267C3" w:rsidRDefault="000267C3" w:rsidP="006D4CE2"/>
    <w:p w14:paraId="5667E79C" w14:textId="163706F2" w:rsidR="000267C3" w:rsidRDefault="000267C3" w:rsidP="006D4CE2"/>
    <w:p w14:paraId="58123533" w14:textId="3AB9F628" w:rsidR="000267C3" w:rsidRDefault="000267C3" w:rsidP="006D4CE2">
      <w:r>
        <w:t>Jana Maláčová</w:t>
      </w:r>
    </w:p>
    <w:p w14:paraId="0B253613" w14:textId="7E6FBCDA" w:rsidR="000267C3" w:rsidRDefault="00B35C7F" w:rsidP="006D4CE2">
      <w:r>
        <w:t>ministryně práce a sociálních věcí</w:t>
      </w:r>
    </w:p>
    <w:p w14:paraId="62940251" w14:textId="77777777" w:rsidR="00472BEE" w:rsidRDefault="00472BEE" w:rsidP="006D4CE2"/>
    <w:p w14:paraId="1FAFA066" w14:textId="077F106F" w:rsidR="00472BEE" w:rsidRDefault="00472BEE" w:rsidP="006D4CE2"/>
    <w:p w14:paraId="30A63443" w14:textId="77777777" w:rsidR="00472BEE" w:rsidRDefault="00472BEE" w:rsidP="006D4CE2"/>
    <w:p w14:paraId="6A8AF3F1" w14:textId="77777777" w:rsidR="00B35C7F" w:rsidRDefault="00B35C7F" w:rsidP="006D4CE2"/>
    <w:p w14:paraId="4C2BBBB0" w14:textId="77777777" w:rsidR="00B35C7F" w:rsidRDefault="00B35C7F" w:rsidP="006D4CE2"/>
    <w:p w14:paraId="661A396A" w14:textId="77777777" w:rsidR="00B35C7F" w:rsidRDefault="00B35C7F" w:rsidP="006D4CE2"/>
    <w:p w14:paraId="28EE5FCA" w14:textId="098040BE" w:rsidR="00472BEE" w:rsidRDefault="00B35C7F" w:rsidP="006D4CE2">
      <w:r>
        <w:t>Josef Středula</w:t>
      </w:r>
      <w:r>
        <w:tab/>
      </w:r>
      <w:r>
        <w:tab/>
      </w:r>
      <w:r>
        <w:tab/>
      </w:r>
      <w:r>
        <w:tab/>
      </w:r>
      <w:r>
        <w:tab/>
      </w:r>
      <w:r w:rsidR="00472BEE">
        <w:t>Bohumír Dufek</w:t>
      </w:r>
    </w:p>
    <w:p w14:paraId="3AB5AD8C" w14:textId="75574820" w:rsidR="00962C37" w:rsidRDefault="00962C37" w:rsidP="00472BEE">
      <w:r>
        <w:t>předseda</w:t>
      </w:r>
      <w:r>
        <w:tab/>
      </w:r>
      <w:r w:rsidR="00F728A3">
        <w:tab/>
      </w:r>
      <w:r>
        <w:tab/>
      </w:r>
      <w:r>
        <w:tab/>
      </w:r>
      <w:r w:rsidRPr="00962C37">
        <w:t xml:space="preserve"> </w:t>
      </w:r>
      <w:r>
        <w:tab/>
      </w:r>
      <w:r>
        <w:tab/>
        <w:t xml:space="preserve">předseda </w:t>
      </w:r>
    </w:p>
    <w:p w14:paraId="273D96B1" w14:textId="3ADDD2BF" w:rsidR="00472BEE" w:rsidRDefault="00F728A3" w:rsidP="00472BEE">
      <w:r>
        <w:t>ČMKOS</w:t>
      </w:r>
      <w:r>
        <w:tab/>
      </w:r>
      <w:r>
        <w:tab/>
      </w:r>
      <w:r>
        <w:tab/>
      </w:r>
      <w:r>
        <w:tab/>
      </w:r>
      <w:r>
        <w:tab/>
      </w:r>
      <w:r>
        <w:tab/>
        <w:t>ASO</w:t>
      </w:r>
    </w:p>
    <w:p w14:paraId="00CADE98" w14:textId="77777777" w:rsidR="00472BEE" w:rsidRDefault="00472BEE" w:rsidP="00472BEE"/>
    <w:p w14:paraId="4244CA53" w14:textId="77777777" w:rsidR="00472BEE" w:rsidRDefault="00472BEE" w:rsidP="006D4CE2"/>
    <w:p w14:paraId="4709EA66" w14:textId="17BC43CD" w:rsidR="00B35C7F" w:rsidRDefault="00B35C7F" w:rsidP="006D4CE2"/>
    <w:p w14:paraId="2C81CC04" w14:textId="17A66DD4" w:rsidR="00F728A3" w:rsidRDefault="00F728A3" w:rsidP="006D4CE2"/>
    <w:p w14:paraId="66D025CB" w14:textId="77777777" w:rsidR="00A97B3C" w:rsidRDefault="00A97B3C" w:rsidP="006D4CE2"/>
    <w:p w14:paraId="5106AAF7" w14:textId="77777777" w:rsidR="00B35C7F" w:rsidRDefault="00B35C7F" w:rsidP="006D4CE2"/>
    <w:p w14:paraId="05AA870F" w14:textId="22221C9E" w:rsidR="000267C3" w:rsidRDefault="00472BEE" w:rsidP="006D4CE2">
      <w:r>
        <w:t>Jan Rafaj</w:t>
      </w:r>
      <w:r w:rsidR="00B35C7F">
        <w:tab/>
      </w:r>
      <w:r w:rsidR="00B35C7F">
        <w:tab/>
      </w:r>
      <w:r w:rsidR="00B35C7F">
        <w:tab/>
      </w:r>
      <w:r w:rsidR="00B35C7F">
        <w:tab/>
      </w:r>
      <w:r w:rsidR="00B35C7F">
        <w:tab/>
      </w:r>
      <w:r w:rsidR="00B35C7F">
        <w:tab/>
      </w:r>
      <w:r w:rsidR="000267C3">
        <w:t>Jan Wiesner</w:t>
      </w:r>
    </w:p>
    <w:p w14:paraId="11B0975E" w14:textId="4E75C8BD" w:rsidR="00962C37" w:rsidRDefault="00F728A3" w:rsidP="006D4CE2">
      <w:r>
        <w:t>viceprezident</w:t>
      </w:r>
      <w:r w:rsidR="00962C37">
        <w:tab/>
      </w:r>
      <w:r w:rsidR="00962C37">
        <w:tab/>
      </w:r>
      <w:r w:rsidR="00962C37">
        <w:tab/>
      </w:r>
      <w:r w:rsidR="00962C37">
        <w:tab/>
      </w:r>
      <w:r w:rsidR="00962C37">
        <w:tab/>
      </w:r>
      <w:r w:rsidR="00962C37">
        <w:tab/>
      </w:r>
      <w:r>
        <w:t>p</w:t>
      </w:r>
      <w:r w:rsidR="00A97B3C">
        <w:t>rezident</w:t>
      </w:r>
      <w:r w:rsidR="00962C37">
        <w:t xml:space="preserve"> </w:t>
      </w:r>
    </w:p>
    <w:p w14:paraId="4D78E050" w14:textId="23E71C4B" w:rsidR="00F728A3" w:rsidRDefault="00F728A3" w:rsidP="006D4CE2">
      <w:r>
        <w:t>Svaz průmyslu a dopravy</w:t>
      </w:r>
      <w:r>
        <w:tab/>
      </w:r>
      <w:r>
        <w:tab/>
      </w:r>
      <w:r>
        <w:tab/>
      </w:r>
      <w:r>
        <w:tab/>
        <w:t>K</w:t>
      </w:r>
      <w:r w:rsidR="00A97B3C">
        <w:t>onfederace zaměstnavatelských</w:t>
      </w:r>
    </w:p>
    <w:p w14:paraId="74353E10" w14:textId="4A78CEE8" w:rsidR="00A97B3C" w:rsidRDefault="00A97B3C" w:rsidP="006D4C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podnikatelských svazů ČR</w:t>
      </w:r>
    </w:p>
    <w:sectPr w:rsidR="00A97B3C" w:rsidSect="00785679">
      <w:footerReference w:type="default" r:id="rId18"/>
      <w:type w:val="continuous"/>
      <w:pgSz w:w="11906" w:h="16838" w:code="9"/>
      <w:pgMar w:top="1134" w:right="991" w:bottom="1418" w:left="2041" w:header="284" w:footer="42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C2E75" w14:textId="77777777" w:rsidR="005D3CC1" w:rsidRDefault="005D3CC1">
      <w:r>
        <w:separator/>
      </w:r>
    </w:p>
  </w:endnote>
  <w:endnote w:type="continuationSeparator" w:id="0">
    <w:p w14:paraId="55A7C1DC" w14:textId="77777777" w:rsidR="005D3CC1" w:rsidRDefault="005D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FD2D" w14:textId="77777777" w:rsidR="00CF595C" w:rsidRDefault="00CF595C" w:rsidP="00C476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45FD2E" w14:textId="77777777" w:rsidR="00CF595C" w:rsidRDefault="00CF59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FD2F" w14:textId="77777777" w:rsidR="00210DF4" w:rsidRDefault="00210DF4">
    <w:pPr>
      <w:autoSpaceDE w:val="0"/>
      <w:autoSpaceDN w:val="0"/>
      <w:adjustRightInd w:val="0"/>
      <w:rPr>
        <w:rFonts w:ascii="ArialMT" w:hAnsi="ArialMT"/>
        <w:color w:val="808080"/>
        <w:sz w:val="20"/>
        <w:lang w:val="en-US"/>
      </w:rPr>
    </w:pPr>
  </w:p>
  <w:p w14:paraId="6F45FD30" w14:textId="77777777" w:rsidR="00CF595C" w:rsidRPr="00895157" w:rsidRDefault="00C476A3">
    <w:pPr>
      <w:autoSpaceDE w:val="0"/>
      <w:autoSpaceDN w:val="0"/>
      <w:adjustRightInd w:val="0"/>
      <w:rPr>
        <w:rFonts w:ascii="ArialMT" w:hAnsi="ArialMT"/>
        <w:color w:val="7F7F7F" w:themeColor="text1" w:themeTint="80"/>
        <w:sz w:val="20"/>
        <w:lang w:val="en-US"/>
      </w:rPr>
    </w:pPr>
    <w:proofErr w:type="spellStart"/>
    <w:r w:rsidRPr="00895157">
      <w:rPr>
        <w:rFonts w:ascii="ArialMT" w:hAnsi="ArialMT"/>
        <w:color w:val="7F7F7F" w:themeColor="text1" w:themeTint="80"/>
        <w:sz w:val="20"/>
        <w:lang w:val="en-US"/>
      </w:rPr>
      <w:t>Ministerstvo</w:t>
    </w:r>
    <w:proofErr w:type="spellEnd"/>
    <w:r w:rsidRPr="00895157">
      <w:rPr>
        <w:rFonts w:ascii="ArialMT" w:hAnsi="ArialMT"/>
        <w:color w:val="7F7F7F" w:themeColor="text1" w:themeTint="80"/>
        <w:sz w:val="20"/>
        <w:lang w:val="en-US"/>
      </w:rPr>
      <w:t xml:space="preserve"> </w:t>
    </w:r>
    <w:proofErr w:type="spellStart"/>
    <w:r w:rsidRPr="00895157">
      <w:rPr>
        <w:rFonts w:ascii="ArialMT" w:hAnsi="ArialMT"/>
        <w:color w:val="7F7F7F" w:themeColor="text1" w:themeTint="80"/>
        <w:sz w:val="20"/>
        <w:lang w:val="en-US"/>
      </w:rPr>
      <w:t>práce</w:t>
    </w:r>
    <w:proofErr w:type="spellEnd"/>
    <w:r w:rsidRPr="00895157">
      <w:rPr>
        <w:rFonts w:ascii="ArialMT" w:hAnsi="ArialMT"/>
        <w:color w:val="7F7F7F" w:themeColor="text1" w:themeTint="80"/>
        <w:sz w:val="20"/>
        <w:lang w:val="en-US"/>
      </w:rPr>
      <w:t xml:space="preserve"> a </w:t>
    </w:r>
    <w:proofErr w:type="spellStart"/>
    <w:r w:rsidRPr="00895157">
      <w:rPr>
        <w:rFonts w:ascii="ArialMT" w:hAnsi="ArialMT"/>
        <w:color w:val="7F7F7F" w:themeColor="text1" w:themeTint="80"/>
        <w:sz w:val="20"/>
        <w:lang w:val="en-US"/>
      </w:rPr>
      <w:t>sociálních</w:t>
    </w:r>
    <w:proofErr w:type="spellEnd"/>
    <w:r w:rsidRPr="00895157">
      <w:rPr>
        <w:rFonts w:ascii="ArialMT" w:hAnsi="ArialMT"/>
        <w:color w:val="7F7F7F" w:themeColor="text1" w:themeTint="80"/>
        <w:sz w:val="20"/>
        <w:lang w:val="en-US"/>
      </w:rPr>
      <w:t xml:space="preserve"> </w:t>
    </w:r>
    <w:proofErr w:type="spellStart"/>
    <w:r w:rsidRPr="00895157">
      <w:rPr>
        <w:rFonts w:ascii="ArialMT" w:hAnsi="ArialMT"/>
        <w:color w:val="7F7F7F" w:themeColor="text1" w:themeTint="80"/>
        <w:sz w:val="20"/>
        <w:lang w:val="en-US"/>
      </w:rPr>
      <w:t>věcí</w:t>
    </w:r>
    <w:proofErr w:type="spellEnd"/>
  </w:p>
  <w:p w14:paraId="6F45FD31" w14:textId="77777777" w:rsidR="00C476A3" w:rsidRPr="003C4EA5" w:rsidRDefault="00C476A3">
    <w:pPr>
      <w:autoSpaceDE w:val="0"/>
      <w:autoSpaceDN w:val="0"/>
      <w:adjustRightInd w:val="0"/>
      <w:rPr>
        <w:rFonts w:ascii="ArialMT" w:hAnsi="ArialMT"/>
        <w:color w:val="7F7F7F" w:themeColor="text1" w:themeTint="80"/>
        <w:sz w:val="20"/>
        <w:lang w:val="en-US"/>
      </w:rPr>
    </w:pPr>
    <w:r w:rsidRPr="003C4EA5">
      <w:rPr>
        <w:rFonts w:ascii="ArialMT" w:hAnsi="ArialMT"/>
        <w:color w:val="7F7F7F" w:themeColor="text1" w:themeTint="80"/>
        <w:sz w:val="20"/>
        <w:lang w:val="en-US"/>
      </w:rPr>
      <w:t xml:space="preserve">Na </w:t>
    </w:r>
    <w:proofErr w:type="spellStart"/>
    <w:r w:rsidRPr="003C4EA5">
      <w:rPr>
        <w:rFonts w:ascii="ArialMT" w:hAnsi="ArialMT"/>
        <w:color w:val="7F7F7F" w:themeColor="text1" w:themeTint="80"/>
        <w:sz w:val="20"/>
        <w:lang w:val="en-US"/>
      </w:rPr>
      <w:t>Poříčním</w:t>
    </w:r>
    <w:proofErr w:type="spellEnd"/>
    <w:r w:rsidRPr="003C4EA5">
      <w:rPr>
        <w:rFonts w:ascii="ArialMT" w:hAnsi="ArialMT"/>
        <w:color w:val="7F7F7F" w:themeColor="text1" w:themeTint="80"/>
        <w:sz w:val="20"/>
        <w:lang w:val="en-US"/>
      </w:rPr>
      <w:t xml:space="preserve"> </w:t>
    </w:r>
    <w:proofErr w:type="spellStart"/>
    <w:r w:rsidRPr="003C4EA5">
      <w:rPr>
        <w:rFonts w:ascii="ArialMT" w:hAnsi="ArialMT"/>
        <w:color w:val="7F7F7F" w:themeColor="text1" w:themeTint="80"/>
        <w:sz w:val="20"/>
        <w:lang w:val="en-US"/>
      </w:rPr>
      <w:t>právu</w:t>
    </w:r>
    <w:proofErr w:type="spellEnd"/>
    <w:r w:rsidRPr="003C4EA5">
      <w:rPr>
        <w:rFonts w:ascii="ArialMT" w:hAnsi="ArialMT"/>
        <w:color w:val="7F7F7F" w:themeColor="text1" w:themeTint="80"/>
        <w:sz w:val="20"/>
        <w:lang w:val="en-US"/>
      </w:rPr>
      <w:t xml:space="preserve"> 1</w:t>
    </w:r>
    <w:r w:rsidR="00C42672" w:rsidRPr="003C4EA5">
      <w:rPr>
        <w:rFonts w:ascii="ArialMT" w:hAnsi="ArialMT"/>
        <w:color w:val="7F7F7F" w:themeColor="text1" w:themeTint="80"/>
        <w:sz w:val="20"/>
        <w:lang w:val="en-US"/>
      </w:rPr>
      <w:t>/376</w:t>
    </w:r>
    <w:r w:rsidRPr="003C4EA5">
      <w:rPr>
        <w:rFonts w:ascii="ArialMT" w:hAnsi="ArialMT"/>
        <w:color w:val="7F7F7F" w:themeColor="text1" w:themeTint="80"/>
        <w:sz w:val="20"/>
        <w:lang w:val="en-US"/>
      </w:rPr>
      <w:t>, 128 01 Praha 2</w:t>
    </w:r>
    <w:r w:rsidR="003C4EA5">
      <w:rPr>
        <w:rFonts w:ascii="ArialMT" w:hAnsi="ArialMT"/>
        <w:color w:val="7F7F7F" w:themeColor="text1" w:themeTint="80"/>
        <w:sz w:val="20"/>
        <w:lang w:val="en-US"/>
      </w:rPr>
      <w:t xml:space="preserve"> </w:t>
    </w:r>
  </w:p>
  <w:p w14:paraId="6F45FD32" w14:textId="77777777" w:rsidR="00C42672" w:rsidRDefault="00C42672" w:rsidP="00210DF4">
    <w:pPr>
      <w:pStyle w:val="Zpat"/>
      <w:rPr>
        <w:rFonts w:ascii="ArialMT" w:hAnsi="ArialMT"/>
        <w:color w:val="7F7F7F" w:themeColor="text1" w:themeTint="80"/>
        <w:sz w:val="20"/>
      </w:rPr>
    </w:pPr>
    <w:r>
      <w:rPr>
        <w:rFonts w:ascii="ArialMT" w:hAnsi="ArialMT"/>
        <w:color w:val="7F7F7F" w:themeColor="text1" w:themeTint="80"/>
        <w:sz w:val="20"/>
        <w:lang w:val="pt-BR"/>
      </w:rPr>
      <w:t xml:space="preserve">tel.: </w:t>
    </w:r>
    <w:r w:rsidR="00A37502" w:rsidRPr="00A37502">
      <w:rPr>
        <w:rFonts w:ascii="ArialMT" w:hAnsi="ArialMT"/>
        <w:color w:val="7F7F7F" w:themeColor="text1" w:themeTint="80"/>
        <w:sz w:val="20"/>
      </w:rPr>
      <w:t>+420</w:t>
    </w:r>
    <w:r w:rsidR="00A37502">
      <w:rPr>
        <w:rFonts w:ascii="ArialMT" w:hAnsi="ArialMT"/>
        <w:color w:val="7F7F7F" w:themeColor="text1" w:themeTint="80"/>
        <w:sz w:val="20"/>
      </w:rPr>
      <w:t> </w:t>
    </w:r>
    <w:r w:rsidR="00A37502" w:rsidRPr="00A37502">
      <w:rPr>
        <w:rFonts w:ascii="ArialMT" w:hAnsi="ArialMT"/>
        <w:color w:val="7F7F7F" w:themeColor="text1" w:themeTint="80"/>
        <w:sz w:val="20"/>
      </w:rPr>
      <w:t>221</w:t>
    </w:r>
    <w:r w:rsidR="00A37502">
      <w:rPr>
        <w:rFonts w:ascii="ArialMT" w:hAnsi="ArialMT"/>
        <w:color w:val="7F7F7F" w:themeColor="text1" w:themeTint="80"/>
        <w:sz w:val="20"/>
      </w:rPr>
      <w:t> </w:t>
    </w:r>
    <w:r w:rsidR="00A37502" w:rsidRPr="00A37502">
      <w:rPr>
        <w:rFonts w:ascii="ArialMT" w:hAnsi="ArialMT"/>
        <w:color w:val="7F7F7F" w:themeColor="text1" w:themeTint="80"/>
        <w:sz w:val="20"/>
      </w:rPr>
      <w:t>921</w:t>
    </w:r>
    <w:r w:rsidR="003C4EA5">
      <w:rPr>
        <w:rFonts w:ascii="ArialMT" w:hAnsi="ArialMT"/>
        <w:color w:val="7F7F7F" w:themeColor="text1" w:themeTint="80"/>
        <w:sz w:val="20"/>
      </w:rPr>
      <w:t> </w:t>
    </w:r>
    <w:r w:rsidR="00A37502" w:rsidRPr="00A37502">
      <w:rPr>
        <w:rFonts w:ascii="ArialMT" w:hAnsi="ArialMT"/>
        <w:color w:val="7F7F7F" w:themeColor="text1" w:themeTint="80"/>
        <w:sz w:val="20"/>
      </w:rPr>
      <w:t>111</w:t>
    </w:r>
    <w:r w:rsidR="003C4EA5">
      <w:rPr>
        <w:rFonts w:ascii="ArialMT" w:hAnsi="ArialMT"/>
        <w:color w:val="7F7F7F" w:themeColor="text1" w:themeTint="80"/>
        <w:sz w:val="20"/>
      </w:rPr>
      <w:t xml:space="preserve">, </w:t>
    </w:r>
    <w:r w:rsidR="001809AE">
      <w:rPr>
        <w:rFonts w:ascii="ArialMT" w:hAnsi="ArialMT" w:cs="ArialMT"/>
        <w:bCs/>
        <w:color w:val="808080"/>
        <w:sz w:val="20"/>
        <w:lang w:val="en-US"/>
      </w:rPr>
      <w:t>ISDS: sc9aavg</w:t>
    </w:r>
  </w:p>
  <w:p w14:paraId="6F45FD33" w14:textId="77777777" w:rsidR="00C476A3" w:rsidRPr="00895157" w:rsidRDefault="00C42672" w:rsidP="00210DF4">
    <w:pPr>
      <w:pStyle w:val="Zpat"/>
      <w:rPr>
        <w:rFonts w:ascii="ArialMT" w:hAnsi="ArialMT"/>
        <w:color w:val="7F7F7F" w:themeColor="text1" w:themeTint="80"/>
        <w:sz w:val="20"/>
        <w:lang w:val="pt-BR"/>
      </w:rPr>
    </w:pPr>
    <w:r>
      <w:rPr>
        <w:rFonts w:ascii="ArialMT" w:hAnsi="ArialMT"/>
        <w:color w:val="7F7F7F" w:themeColor="text1" w:themeTint="80"/>
        <w:sz w:val="20"/>
        <w:lang w:val="pt-BR"/>
      </w:rPr>
      <w:t>e-mail:</w:t>
    </w:r>
    <w:r w:rsidRPr="00C42672">
      <w:rPr>
        <w:rFonts w:ascii="ArialMT" w:hAnsi="ArialMT"/>
        <w:color w:val="7F7F7F" w:themeColor="text1" w:themeTint="80"/>
        <w:sz w:val="20"/>
        <w:lang w:val="pt-BR"/>
      </w:rPr>
      <w:t>posta@mpsv.cz</w:t>
    </w:r>
    <w:r>
      <w:rPr>
        <w:rFonts w:ascii="ArialMT" w:hAnsi="ArialMT"/>
        <w:color w:val="7F7F7F" w:themeColor="text1" w:themeTint="80"/>
        <w:sz w:val="20"/>
        <w:lang w:val="pt-BR"/>
      </w:rPr>
      <w:t xml:space="preserve">, </w:t>
    </w:r>
    <w:r w:rsidR="00CF595C" w:rsidRPr="00895157">
      <w:rPr>
        <w:rFonts w:ascii="ArialMT" w:hAnsi="ArialMT"/>
        <w:color w:val="7F7F7F" w:themeColor="text1" w:themeTint="80"/>
        <w:sz w:val="20"/>
        <w:lang w:val="pt-BR"/>
      </w:rPr>
      <w:t>www.mpsv.cz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7F7E" w14:textId="77777777" w:rsidR="006A3F44" w:rsidRDefault="006A3F4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FD34" w14:textId="1FBD776D" w:rsidR="00CF595C" w:rsidRDefault="00CF595C" w:rsidP="00C476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179A">
      <w:rPr>
        <w:rStyle w:val="slostrnky"/>
        <w:noProof/>
      </w:rPr>
      <w:t>2</w:t>
    </w:r>
    <w:r>
      <w:rPr>
        <w:rStyle w:val="slostrnky"/>
      </w:rPr>
      <w:fldChar w:fldCharType="end"/>
    </w:r>
  </w:p>
  <w:p w14:paraId="6F45FD35" w14:textId="77777777" w:rsidR="00210DF4" w:rsidRDefault="00210DF4">
    <w:pPr>
      <w:pStyle w:val="Zpat"/>
      <w:tabs>
        <w:tab w:val="clear" w:pos="4536"/>
        <w:tab w:val="clear" w:pos="9072"/>
        <w:tab w:val="left" w:pos="49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46526" w14:textId="77777777" w:rsidR="005D3CC1" w:rsidRDefault="005D3CC1">
      <w:r>
        <w:separator/>
      </w:r>
    </w:p>
  </w:footnote>
  <w:footnote w:type="continuationSeparator" w:id="0">
    <w:p w14:paraId="11A88761" w14:textId="77777777" w:rsidR="005D3CC1" w:rsidRDefault="005D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FB95E" w14:textId="77777777" w:rsidR="006A3F44" w:rsidRDefault="006A3F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FD2C" w14:textId="77777777" w:rsidR="00C476A3" w:rsidRDefault="0039421C">
    <w:pPr>
      <w:pStyle w:val="Zhlav"/>
      <w:jc w:val="cent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1" layoutInCell="1" allowOverlap="1" wp14:anchorId="6F45FD36" wp14:editId="6F45FD37">
          <wp:simplePos x="0" y="0"/>
          <wp:positionH relativeFrom="page">
            <wp:posOffset>-12700</wp:posOffset>
          </wp:positionH>
          <wp:positionV relativeFrom="page">
            <wp:posOffset>2540</wp:posOffset>
          </wp:positionV>
          <wp:extent cx="864235" cy="10772775"/>
          <wp:effectExtent l="0" t="0" r="0" b="9525"/>
          <wp:wrapNone/>
          <wp:docPr id="3" name="obrázek 3" descr="pruh_mini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uh_minis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D907A" w14:textId="77777777" w:rsidR="006A3F44" w:rsidRDefault="006A3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2F9D"/>
    <w:multiLevelType w:val="hybridMultilevel"/>
    <w:tmpl w:val="3E8AC5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521BA"/>
    <w:multiLevelType w:val="multilevel"/>
    <w:tmpl w:val="9000EF3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86042"/>
    <w:multiLevelType w:val="hybridMultilevel"/>
    <w:tmpl w:val="C17A1756"/>
    <w:lvl w:ilvl="0" w:tplc="D2325AA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5340"/>
    <w:multiLevelType w:val="hybridMultilevel"/>
    <w:tmpl w:val="A07E6AE6"/>
    <w:lvl w:ilvl="0" w:tplc="658292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3178B"/>
    <w:multiLevelType w:val="hybridMultilevel"/>
    <w:tmpl w:val="2A50A4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D2B1B"/>
    <w:multiLevelType w:val="hybridMultilevel"/>
    <w:tmpl w:val="5CAC8D6C"/>
    <w:lvl w:ilvl="0" w:tplc="A5E60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155AF"/>
    <w:multiLevelType w:val="hybridMultilevel"/>
    <w:tmpl w:val="6CB0F6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010D1E"/>
    <w:multiLevelType w:val="hybridMultilevel"/>
    <w:tmpl w:val="673E3DD0"/>
    <w:lvl w:ilvl="0" w:tplc="08A60410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F"/>
    <w:rsid w:val="00007298"/>
    <w:rsid w:val="0001069B"/>
    <w:rsid w:val="00013E83"/>
    <w:rsid w:val="00016E31"/>
    <w:rsid w:val="000170D9"/>
    <w:rsid w:val="000267C3"/>
    <w:rsid w:val="00031509"/>
    <w:rsid w:val="00046980"/>
    <w:rsid w:val="000719B3"/>
    <w:rsid w:val="000809FB"/>
    <w:rsid w:val="00082F43"/>
    <w:rsid w:val="00084C61"/>
    <w:rsid w:val="0008549C"/>
    <w:rsid w:val="000A4D8A"/>
    <w:rsid w:val="000A4F30"/>
    <w:rsid w:val="000A75A2"/>
    <w:rsid w:val="000B1768"/>
    <w:rsid w:val="000C585D"/>
    <w:rsid w:val="000C5BB9"/>
    <w:rsid w:val="000C7440"/>
    <w:rsid w:val="000D2787"/>
    <w:rsid w:val="000D3267"/>
    <w:rsid w:val="000D4437"/>
    <w:rsid w:val="000D509A"/>
    <w:rsid w:val="000E18CB"/>
    <w:rsid w:val="000F4FCF"/>
    <w:rsid w:val="00102857"/>
    <w:rsid w:val="00105D77"/>
    <w:rsid w:val="00111163"/>
    <w:rsid w:val="00113AC8"/>
    <w:rsid w:val="00116482"/>
    <w:rsid w:val="00121239"/>
    <w:rsid w:val="00137B25"/>
    <w:rsid w:val="00140999"/>
    <w:rsid w:val="0014125E"/>
    <w:rsid w:val="0014295A"/>
    <w:rsid w:val="00151D6F"/>
    <w:rsid w:val="00160335"/>
    <w:rsid w:val="00163D69"/>
    <w:rsid w:val="00173648"/>
    <w:rsid w:val="001736B8"/>
    <w:rsid w:val="00177195"/>
    <w:rsid w:val="001809AE"/>
    <w:rsid w:val="00182126"/>
    <w:rsid w:val="0018426C"/>
    <w:rsid w:val="00185675"/>
    <w:rsid w:val="001907DF"/>
    <w:rsid w:val="001946E8"/>
    <w:rsid w:val="001A1ECF"/>
    <w:rsid w:val="001A322C"/>
    <w:rsid w:val="001A78B3"/>
    <w:rsid w:val="001B06BC"/>
    <w:rsid w:val="001B249D"/>
    <w:rsid w:val="001B5ABE"/>
    <w:rsid w:val="001C5005"/>
    <w:rsid w:val="001D2333"/>
    <w:rsid w:val="001D2A05"/>
    <w:rsid w:val="001D3F28"/>
    <w:rsid w:val="001D54AA"/>
    <w:rsid w:val="001D7B10"/>
    <w:rsid w:val="001E7284"/>
    <w:rsid w:val="001E7492"/>
    <w:rsid w:val="001F0AB7"/>
    <w:rsid w:val="001F1DBA"/>
    <w:rsid w:val="00201C26"/>
    <w:rsid w:val="00201C37"/>
    <w:rsid w:val="00210DF4"/>
    <w:rsid w:val="002116CC"/>
    <w:rsid w:val="00213EFD"/>
    <w:rsid w:val="00221BD8"/>
    <w:rsid w:val="00222548"/>
    <w:rsid w:val="00224C01"/>
    <w:rsid w:val="00232DE1"/>
    <w:rsid w:val="00233030"/>
    <w:rsid w:val="00234E5B"/>
    <w:rsid w:val="002417AE"/>
    <w:rsid w:val="002451FF"/>
    <w:rsid w:val="00254635"/>
    <w:rsid w:val="002567CC"/>
    <w:rsid w:val="00257E2A"/>
    <w:rsid w:val="00263712"/>
    <w:rsid w:val="00270F11"/>
    <w:rsid w:val="00276264"/>
    <w:rsid w:val="00281865"/>
    <w:rsid w:val="00282F5F"/>
    <w:rsid w:val="00292C24"/>
    <w:rsid w:val="002B1209"/>
    <w:rsid w:val="002B1AEC"/>
    <w:rsid w:val="002B1B61"/>
    <w:rsid w:val="002B2F40"/>
    <w:rsid w:val="002B3726"/>
    <w:rsid w:val="002B5623"/>
    <w:rsid w:val="002B6611"/>
    <w:rsid w:val="002E599D"/>
    <w:rsid w:val="002E727B"/>
    <w:rsid w:val="002E7825"/>
    <w:rsid w:val="002F4723"/>
    <w:rsid w:val="002F49E0"/>
    <w:rsid w:val="00302056"/>
    <w:rsid w:val="00312074"/>
    <w:rsid w:val="00334138"/>
    <w:rsid w:val="0033441B"/>
    <w:rsid w:val="00335D7B"/>
    <w:rsid w:val="003448CF"/>
    <w:rsid w:val="00347C20"/>
    <w:rsid w:val="00357F5E"/>
    <w:rsid w:val="00377660"/>
    <w:rsid w:val="00380358"/>
    <w:rsid w:val="00384374"/>
    <w:rsid w:val="003915DE"/>
    <w:rsid w:val="003922A0"/>
    <w:rsid w:val="0039421C"/>
    <w:rsid w:val="0039514E"/>
    <w:rsid w:val="00395202"/>
    <w:rsid w:val="003B3422"/>
    <w:rsid w:val="003B64F9"/>
    <w:rsid w:val="003B79C6"/>
    <w:rsid w:val="003C4EA5"/>
    <w:rsid w:val="003C73B0"/>
    <w:rsid w:val="003D7459"/>
    <w:rsid w:val="003F1338"/>
    <w:rsid w:val="003F1D25"/>
    <w:rsid w:val="00406B0F"/>
    <w:rsid w:val="00413F5A"/>
    <w:rsid w:val="00420D4C"/>
    <w:rsid w:val="0042195C"/>
    <w:rsid w:val="00436D58"/>
    <w:rsid w:val="00441E57"/>
    <w:rsid w:val="0045212E"/>
    <w:rsid w:val="004537AB"/>
    <w:rsid w:val="00460C4C"/>
    <w:rsid w:val="00465A75"/>
    <w:rsid w:val="00472BEE"/>
    <w:rsid w:val="00473A82"/>
    <w:rsid w:val="00477CBB"/>
    <w:rsid w:val="00484392"/>
    <w:rsid w:val="004856FF"/>
    <w:rsid w:val="004878E5"/>
    <w:rsid w:val="004908AB"/>
    <w:rsid w:val="004A0899"/>
    <w:rsid w:val="004B122F"/>
    <w:rsid w:val="004B56DA"/>
    <w:rsid w:val="004C427F"/>
    <w:rsid w:val="004D42FE"/>
    <w:rsid w:val="004D603A"/>
    <w:rsid w:val="004D79F3"/>
    <w:rsid w:val="004E6467"/>
    <w:rsid w:val="004E682F"/>
    <w:rsid w:val="004E6E2C"/>
    <w:rsid w:val="004F7A4C"/>
    <w:rsid w:val="00513B26"/>
    <w:rsid w:val="0052077A"/>
    <w:rsid w:val="005240F6"/>
    <w:rsid w:val="00527487"/>
    <w:rsid w:val="005537AE"/>
    <w:rsid w:val="00555FBD"/>
    <w:rsid w:val="00556A7C"/>
    <w:rsid w:val="00564767"/>
    <w:rsid w:val="005838E3"/>
    <w:rsid w:val="00583CC0"/>
    <w:rsid w:val="00593751"/>
    <w:rsid w:val="00597E37"/>
    <w:rsid w:val="005A10E4"/>
    <w:rsid w:val="005C7353"/>
    <w:rsid w:val="005D09CB"/>
    <w:rsid w:val="005D208E"/>
    <w:rsid w:val="005D3CC1"/>
    <w:rsid w:val="005D45A9"/>
    <w:rsid w:val="005D6FB6"/>
    <w:rsid w:val="005E130C"/>
    <w:rsid w:val="005E1ABF"/>
    <w:rsid w:val="005E209C"/>
    <w:rsid w:val="005F14C7"/>
    <w:rsid w:val="005F7D7E"/>
    <w:rsid w:val="0061026C"/>
    <w:rsid w:val="0061702B"/>
    <w:rsid w:val="0062226B"/>
    <w:rsid w:val="00624067"/>
    <w:rsid w:val="00624B9E"/>
    <w:rsid w:val="00631EEE"/>
    <w:rsid w:val="00645762"/>
    <w:rsid w:val="00647FBD"/>
    <w:rsid w:val="00652524"/>
    <w:rsid w:val="00657134"/>
    <w:rsid w:val="00657A7A"/>
    <w:rsid w:val="00662E89"/>
    <w:rsid w:val="00666E5D"/>
    <w:rsid w:val="00667D0D"/>
    <w:rsid w:val="0067237E"/>
    <w:rsid w:val="00676266"/>
    <w:rsid w:val="006766E9"/>
    <w:rsid w:val="00681446"/>
    <w:rsid w:val="006855A1"/>
    <w:rsid w:val="00687FB6"/>
    <w:rsid w:val="00693647"/>
    <w:rsid w:val="00693830"/>
    <w:rsid w:val="00695869"/>
    <w:rsid w:val="006A3F44"/>
    <w:rsid w:val="006C2FB9"/>
    <w:rsid w:val="006D20D4"/>
    <w:rsid w:val="006D2778"/>
    <w:rsid w:val="006D3903"/>
    <w:rsid w:val="006D41FC"/>
    <w:rsid w:val="006D4CE2"/>
    <w:rsid w:val="006F6E28"/>
    <w:rsid w:val="00702E91"/>
    <w:rsid w:val="0070606D"/>
    <w:rsid w:val="00707A80"/>
    <w:rsid w:val="007123F5"/>
    <w:rsid w:val="007135C7"/>
    <w:rsid w:val="00716EEC"/>
    <w:rsid w:val="00720B74"/>
    <w:rsid w:val="0073594D"/>
    <w:rsid w:val="007368CB"/>
    <w:rsid w:val="00740D5F"/>
    <w:rsid w:val="0076179A"/>
    <w:rsid w:val="00771E03"/>
    <w:rsid w:val="00772231"/>
    <w:rsid w:val="00780726"/>
    <w:rsid w:val="00783C4F"/>
    <w:rsid w:val="00784BF7"/>
    <w:rsid w:val="007A7B18"/>
    <w:rsid w:val="007B0FC2"/>
    <w:rsid w:val="007B131E"/>
    <w:rsid w:val="007B7770"/>
    <w:rsid w:val="007C7C59"/>
    <w:rsid w:val="007D3D8B"/>
    <w:rsid w:val="007E03F8"/>
    <w:rsid w:val="007E221C"/>
    <w:rsid w:val="007F60C7"/>
    <w:rsid w:val="0080676C"/>
    <w:rsid w:val="00806980"/>
    <w:rsid w:val="00821AA2"/>
    <w:rsid w:val="00825985"/>
    <w:rsid w:val="008337C5"/>
    <w:rsid w:val="00852CC0"/>
    <w:rsid w:val="008546A1"/>
    <w:rsid w:val="00865362"/>
    <w:rsid w:val="0087441E"/>
    <w:rsid w:val="00877288"/>
    <w:rsid w:val="00895157"/>
    <w:rsid w:val="0089566E"/>
    <w:rsid w:val="00897CF6"/>
    <w:rsid w:val="008A0480"/>
    <w:rsid w:val="008A7AD5"/>
    <w:rsid w:val="008B334E"/>
    <w:rsid w:val="008B4BC3"/>
    <w:rsid w:val="008D045D"/>
    <w:rsid w:val="008D782E"/>
    <w:rsid w:val="008E5111"/>
    <w:rsid w:val="008E61F5"/>
    <w:rsid w:val="008F19C0"/>
    <w:rsid w:val="00911AFD"/>
    <w:rsid w:val="00916644"/>
    <w:rsid w:val="0092260A"/>
    <w:rsid w:val="00937E30"/>
    <w:rsid w:val="009409F4"/>
    <w:rsid w:val="0094169B"/>
    <w:rsid w:val="00945215"/>
    <w:rsid w:val="009457DE"/>
    <w:rsid w:val="00946C8E"/>
    <w:rsid w:val="00951C78"/>
    <w:rsid w:val="00960782"/>
    <w:rsid w:val="009608A4"/>
    <w:rsid w:val="00962C37"/>
    <w:rsid w:val="00966BB3"/>
    <w:rsid w:val="0098288C"/>
    <w:rsid w:val="00995BA1"/>
    <w:rsid w:val="009A68FE"/>
    <w:rsid w:val="009B0DEB"/>
    <w:rsid w:val="009C5223"/>
    <w:rsid w:val="009E1C0F"/>
    <w:rsid w:val="009E2596"/>
    <w:rsid w:val="009E4F6B"/>
    <w:rsid w:val="009E6BA5"/>
    <w:rsid w:val="009E6F40"/>
    <w:rsid w:val="009F3418"/>
    <w:rsid w:val="009F4A47"/>
    <w:rsid w:val="00A12DBB"/>
    <w:rsid w:val="00A22E12"/>
    <w:rsid w:val="00A27FD9"/>
    <w:rsid w:val="00A35B94"/>
    <w:rsid w:val="00A36AA4"/>
    <w:rsid w:val="00A37502"/>
    <w:rsid w:val="00A379A6"/>
    <w:rsid w:val="00A40588"/>
    <w:rsid w:val="00A41B00"/>
    <w:rsid w:val="00A422E7"/>
    <w:rsid w:val="00A559B8"/>
    <w:rsid w:val="00A56E94"/>
    <w:rsid w:val="00A64278"/>
    <w:rsid w:val="00A64624"/>
    <w:rsid w:val="00A66162"/>
    <w:rsid w:val="00A80513"/>
    <w:rsid w:val="00A90012"/>
    <w:rsid w:val="00A90D00"/>
    <w:rsid w:val="00A97B3C"/>
    <w:rsid w:val="00AB1C6B"/>
    <w:rsid w:val="00AC2353"/>
    <w:rsid w:val="00AC5401"/>
    <w:rsid w:val="00AC6064"/>
    <w:rsid w:val="00AC7572"/>
    <w:rsid w:val="00AD174B"/>
    <w:rsid w:val="00AD2920"/>
    <w:rsid w:val="00AD622E"/>
    <w:rsid w:val="00AD658D"/>
    <w:rsid w:val="00AE112B"/>
    <w:rsid w:val="00AE7163"/>
    <w:rsid w:val="00AF3100"/>
    <w:rsid w:val="00B02E47"/>
    <w:rsid w:val="00B103D0"/>
    <w:rsid w:val="00B20410"/>
    <w:rsid w:val="00B25672"/>
    <w:rsid w:val="00B312A3"/>
    <w:rsid w:val="00B314F0"/>
    <w:rsid w:val="00B33387"/>
    <w:rsid w:val="00B35C7F"/>
    <w:rsid w:val="00B50652"/>
    <w:rsid w:val="00B5567B"/>
    <w:rsid w:val="00B558A9"/>
    <w:rsid w:val="00B57149"/>
    <w:rsid w:val="00B6203F"/>
    <w:rsid w:val="00B64AAC"/>
    <w:rsid w:val="00B67D53"/>
    <w:rsid w:val="00B75D87"/>
    <w:rsid w:val="00B76D7C"/>
    <w:rsid w:val="00B850BD"/>
    <w:rsid w:val="00B91EAE"/>
    <w:rsid w:val="00B96BE3"/>
    <w:rsid w:val="00BA3F56"/>
    <w:rsid w:val="00BA449B"/>
    <w:rsid w:val="00BB1C9C"/>
    <w:rsid w:val="00BB5AAE"/>
    <w:rsid w:val="00BB66A9"/>
    <w:rsid w:val="00BB7AD0"/>
    <w:rsid w:val="00BC3D2E"/>
    <w:rsid w:val="00BC4FF6"/>
    <w:rsid w:val="00BC58DD"/>
    <w:rsid w:val="00BC6D42"/>
    <w:rsid w:val="00BD17AD"/>
    <w:rsid w:val="00BD365C"/>
    <w:rsid w:val="00BD4C0D"/>
    <w:rsid w:val="00BD76D1"/>
    <w:rsid w:val="00BD7886"/>
    <w:rsid w:val="00BE0BC8"/>
    <w:rsid w:val="00BE6CB5"/>
    <w:rsid w:val="00BF1DBE"/>
    <w:rsid w:val="00C10F00"/>
    <w:rsid w:val="00C11ADD"/>
    <w:rsid w:val="00C24D40"/>
    <w:rsid w:val="00C26CB9"/>
    <w:rsid w:val="00C35371"/>
    <w:rsid w:val="00C364C9"/>
    <w:rsid w:val="00C42672"/>
    <w:rsid w:val="00C476A3"/>
    <w:rsid w:val="00C551C1"/>
    <w:rsid w:val="00C65B4E"/>
    <w:rsid w:val="00C74B81"/>
    <w:rsid w:val="00C761AA"/>
    <w:rsid w:val="00C77E7A"/>
    <w:rsid w:val="00C820A4"/>
    <w:rsid w:val="00C82987"/>
    <w:rsid w:val="00C93650"/>
    <w:rsid w:val="00C944C0"/>
    <w:rsid w:val="00C94720"/>
    <w:rsid w:val="00CA3736"/>
    <w:rsid w:val="00CB17ED"/>
    <w:rsid w:val="00CB1AD0"/>
    <w:rsid w:val="00CC19E1"/>
    <w:rsid w:val="00CC2054"/>
    <w:rsid w:val="00CC4118"/>
    <w:rsid w:val="00CD229C"/>
    <w:rsid w:val="00CE5A29"/>
    <w:rsid w:val="00CF3580"/>
    <w:rsid w:val="00CF595C"/>
    <w:rsid w:val="00D1069E"/>
    <w:rsid w:val="00D109B8"/>
    <w:rsid w:val="00D143E3"/>
    <w:rsid w:val="00D17D04"/>
    <w:rsid w:val="00D432B7"/>
    <w:rsid w:val="00D50A7B"/>
    <w:rsid w:val="00D51617"/>
    <w:rsid w:val="00D566C1"/>
    <w:rsid w:val="00D635C1"/>
    <w:rsid w:val="00D64461"/>
    <w:rsid w:val="00D73EB6"/>
    <w:rsid w:val="00D80334"/>
    <w:rsid w:val="00D8161A"/>
    <w:rsid w:val="00D82217"/>
    <w:rsid w:val="00D833B5"/>
    <w:rsid w:val="00D97688"/>
    <w:rsid w:val="00DB2BE1"/>
    <w:rsid w:val="00DB389E"/>
    <w:rsid w:val="00DB7DB2"/>
    <w:rsid w:val="00DC2388"/>
    <w:rsid w:val="00DC50B9"/>
    <w:rsid w:val="00DC6C83"/>
    <w:rsid w:val="00DD2CEC"/>
    <w:rsid w:val="00DD3828"/>
    <w:rsid w:val="00DE2690"/>
    <w:rsid w:val="00DE3773"/>
    <w:rsid w:val="00DE7096"/>
    <w:rsid w:val="00DF4AE9"/>
    <w:rsid w:val="00E106B5"/>
    <w:rsid w:val="00E168E9"/>
    <w:rsid w:val="00E2082E"/>
    <w:rsid w:val="00E31312"/>
    <w:rsid w:val="00E35455"/>
    <w:rsid w:val="00E35C67"/>
    <w:rsid w:val="00E4245A"/>
    <w:rsid w:val="00E42549"/>
    <w:rsid w:val="00E44E1E"/>
    <w:rsid w:val="00E45BBB"/>
    <w:rsid w:val="00E46550"/>
    <w:rsid w:val="00E60E5C"/>
    <w:rsid w:val="00E627AA"/>
    <w:rsid w:val="00E64DA0"/>
    <w:rsid w:val="00E72F8C"/>
    <w:rsid w:val="00E8164A"/>
    <w:rsid w:val="00E83A7A"/>
    <w:rsid w:val="00E92BCF"/>
    <w:rsid w:val="00E92F0D"/>
    <w:rsid w:val="00EA0832"/>
    <w:rsid w:val="00EA5D5C"/>
    <w:rsid w:val="00EA7207"/>
    <w:rsid w:val="00ED1001"/>
    <w:rsid w:val="00ED2081"/>
    <w:rsid w:val="00EE35AC"/>
    <w:rsid w:val="00EE6D5E"/>
    <w:rsid w:val="00EF3872"/>
    <w:rsid w:val="00EF61C2"/>
    <w:rsid w:val="00F0736C"/>
    <w:rsid w:val="00F26BA9"/>
    <w:rsid w:val="00F307C9"/>
    <w:rsid w:val="00F415E5"/>
    <w:rsid w:val="00F431D0"/>
    <w:rsid w:val="00F44100"/>
    <w:rsid w:val="00F55CAF"/>
    <w:rsid w:val="00F56640"/>
    <w:rsid w:val="00F6001E"/>
    <w:rsid w:val="00F63423"/>
    <w:rsid w:val="00F63B37"/>
    <w:rsid w:val="00F70FBD"/>
    <w:rsid w:val="00F728A3"/>
    <w:rsid w:val="00F73321"/>
    <w:rsid w:val="00F81F53"/>
    <w:rsid w:val="00F84AB7"/>
    <w:rsid w:val="00F8663B"/>
    <w:rsid w:val="00F92E34"/>
    <w:rsid w:val="00F92FCC"/>
    <w:rsid w:val="00FA7D2D"/>
    <w:rsid w:val="00FB4FC2"/>
    <w:rsid w:val="00FC07EA"/>
    <w:rsid w:val="00FC0A03"/>
    <w:rsid w:val="00FC670C"/>
    <w:rsid w:val="00FD022C"/>
    <w:rsid w:val="00FD0DBC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45FD1B"/>
  <w15:docId w15:val="{D6D6552F-E2FE-4921-9B89-4E46A4B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u w:val="single"/>
      <w:lang w:eastAsia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rPr>
      <w:sz w:val="22"/>
    </w:rPr>
  </w:style>
  <w:style w:type="paragraph" w:styleId="Zkladntext2">
    <w:name w:val="Body Text 2"/>
    <w:basedOn w:val="Normln"/>
  </w:style>
  <w:style w:type="character" w:styleId="slostrnky">
    <w:name w:val="page number"/>
    <w:basedOn w:val="Standardnpsmoodstavce"/>
    <w:rsid w:val="00CF595C"/>
  </w:style>
  <w:style w:type="paragraph" w:styleId="Textbubliny">
    <w:name w:val="Balloon Text"/>
    <w:basedOn w:val="Normln"/>
    <w:link w:val="TextbublinyChar"/>
    <w:rsid w:val="00A559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59B8"/>
    <w:rPr>
      <w:rFonts w:ascii="Tahoma" w:hAnsi="Tahoma" w:cs="Tahoma"/>
      <w:sz w:val="16"/>
      <w:szCs w:val="16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D365C"/>
    <w:rPr>
      <w:rFonts w:ascii="Arial" w:hAnsi="Arial" w:cs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D365C"/>
    <w:rPr>
      <w:rFonts w:ascii="Arial" w:hAnsi="Arial" w:cs="Arial"/>
      <w:sz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BD36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D365C"/>
    <w:rPr>
      <w:rFonts w:ascii="Arial" w:hAnsi="Arial" w:cs="Arial"/>
      <w:sz w:val="24"/>
      <w:lang w:eastAsia="en-US"/>
    </w:rPr>
  </w:style>
  <w:style w:type="paragraph" w:customStyle="1" w:styleId="Zkladntext21">
    <w:name w:val="Základní text 21"/>
    <w:basedOn w:val="Normln"/>
    <w:rsid w:val="00292C24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cs="Times New Roman"/>
      <w:lang w:eastAsia="cs-CZ"/>
    </w:rPr>
  </w:style>
  <w:style w:type="character" w:customStyle="1" w:styleId="Nadpis3Char">
    <w:name w:val="Nadpis 3 Char"/>
    <w:link w:val="Nadpis3"/>
    <w:rsid w:val="00292C24"/>
    <w:rPr>
      <w:rFonts w:ascii="Arial" w:hAnsi="Arial" w:cs="Arial"/>
      <w:sz w:val="24"/>
      <w:u w:val="single"/>
    </w:rPr>
  </w:style>
  <w:style w:type="paragraph" w:styleId="Odstavecseseznamem">
    <w:name w:val="List Paragraph"/>
    <w:aliases w:val="List Paragraph (Czech Tourism),Odstavec_muj"/>
    <w:basedOn w:val="Normln"/>
    <w:link w:val="OdstavecseseznamemChar"/>
    <w:uiPriority w:val="34"/>
    <w:qFormat/>
    <w:rsid w:val="00257E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37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6371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63712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637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63712"/>
    <w:rPr>
      <w:rFonts w:ascii="Arial" w:hAnsi="Arial" w:cs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151D6F"/>
    <w:rPr>
      <w:b/>
      <w:bCs/>
    </w:rPr>
  </w:style>
  <w:style w:type="paragraph" w:customStyle="1" w:styleId="CharChar1CharCharCharCharCharCharChar">
    <w:name w:val="Char Char1 Char Char Char Char Char Char Char"/>
    <w:basedOn w:val="Normln"/>
    <w:rsid w:val="00335D7B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4D603A"/>
    <w:rPr>
      <w:rFonts w:ascii="Arial" w:hAnsi="Arial" w:cs="Arial"/>
      <w:sz w:val="24"/>
      <w:lang w:eastAsia="en-US"/>
    </w:rPr>
  </w:style>
  <w:style w:type="paragraph" w:styleId="Bezmezer">
    <w:name w:val="No Spacing"/>
    <w:uiPriority w:val="1"/>
    <w:qFormat/>
    <w:rsid w:val="007B0FC2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Zdraznnintenzivn">
    <w:name w:val="Intense Emphasis"/>
    <w:basedOn w:val="Standardnpsmoodstavce"/>
    <w:uiPriority w:val="21"/>
    <w:qFormat/>
    <w:rsid w:val="002417AE"/>
    <w:rPr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,Odstavec_muj Char"/>
    <w:basedOn w:val="Standardnpsmoodstavce"/>
    <w:link w:val="Odstavecseseznamem"/>
    <w:uiPriority w:val="34"/>
    <w:qFormat/>
    <w:locked/>
    <w:rsid w:val="004D42FE"/>
    <w:rPr>
      <w:rFonts w:ascii="Arial" w:hAnsi="Arial" w:cs="Arial"/>
      <w:sz w:val="24"/>
      <w:lang w:eastAsia="en-US"/>
    </w:rPr>
  </w:style>
  <w:style w:type="table" w:styleId="Mkatabulky">
    <w:name w:val="Table Grid"/>
    <w:basedOn w:val="Normlntabulka"/>
    <w:uiPriority w:val="39"/>
    <w:rsid w:val="00BC58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6E5D"/>
    <w:rPr>
      <w:color w:val="605E5C"/>
      <w:shd w:val="clear" w:color="auto" w:fill="E1DFDD"/>
    </w:rPr>
  </w:style>
  <w:style w:type="character" w:customStyle="1" w:styleId="h1a5">
    <w:name w:val="h1a5"/>
    <w:basedOn w:val="Standardnpsmoodstavce"/>
    <w:rsid w:val="0080676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Boddohody">
    <w:name w:val="Bod dohody"/>
    <w:basedOn w:val="Normln"/>
    <w:next w:val="Normln"/>
    <w:link w:val="BoddohodyChar"/>
    <w:rsid w:val="004856FF"/>
    <w:pPr>
      <w:keepLines/>
      <w:spacing w:before="240"/>
      <w:jc w:val="both"/>
    </w:pPr>
    <w:rPr>
      <w:sz w:val="20"/>
      <w:lang w:eastAsia="cs-CZ"/>
    </w:rPr>
  </w:style>
  <w:style w:type="character" w:customStyle="1" w:styleId="BoddohodyChar">
    <w:name w:val="Bod dohody Char"/>
    <w:link w:val="Boddohody"/>
    <w:rsid w:val="004856F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en\Downloads\Dopis%20ministryn&#283;%20-%20hlavi&#269;ka%20(&#269;esky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5500C-54A2-43CD-BBB7-39774F1DA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8B20C-6CDD-40BF-B4DD-3065A09AA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CCC7F-170B-4100-B05A-2F9A30A74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D6AA87-2F53-4A3C-A664-F32EE9DC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ministryně - hlavička (česky)</Template>
  <TotalTime>3</TotalTime>
  <Pages>2</Pages>
  <Words>533</Words>
  <Characters>3427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Hlavičkový papír Ministryně - Marksová</vt:lpstr>
      <vt:lpstr>Hlavičkový papír Ministryně - Marksová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Ministryně - Marksová</dc:title>
  <dc:creator>Uživatel systému Windows</dc:creator>
  <cp:lastModifiedBy>Jan Zikeš</cp:lastModifiedBy>
  <cp:revision>2</cp:revision>
  <cp:lastPrinted>2021-01-18T16:51:00Z</cp:lastPrinted>
  <dcterms:created xsi:type="dcterms:W3CDTF">2021-01-18T16:54:00Z</dcterms:created>
  <dcterms:modified xsi:type="dcterms:W3CDTF">2021-01-18T16:54:00Z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