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C974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4381DC5" w:rsidR="00D442C1" w:rsidRDefault="002B7592" w:rsidP="00C974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83660F" w:rsidRPr="0083660F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83660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83660F" w:rsidRPr="0083660F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155/1995 Sb., o důchodovém pojištění,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C974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366B6B77" w:rsidR="00DD03DC" w:rsidRPr="00B40233" w:rsidRDefault="00DD03DC" w:rsidP="00C974B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40233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B40233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B40233">
        <w:rPr>
          <w:rFonts w:asciiTheme="minorHAnsi" w:hAnsiTheme="minorHAnsi" w:cstheme="minorHAnsi"/>
          <w:sz w:val="24"/>
          <w:szCs w:val="24"/>
        </w:rPr>
        <w:t>připomínk</w:t>
      </w:r>
      <w:r w:rsidR="007F7104">
        <w:rPr>
          <w:rFonts w:asciiTheme="minorHAnsi" w:hAnsiTheme="minorHAnsi" w:cstheme="minorHAnsi"/>
          <w:sz w:val="24"/>
          <w:szCs w:val="24"/>
        </w:rPr>
        <w:t>u</w:t>
      </w:r>
      <w:r w:rsidRPr="00B40233">
        <w:rPr>
          <w:rFonts w:asciiTheme="minorHAnsi" w:hAnsiTheme="minorHAnsi" w:cstheme="minorHAnsi"/>
          <w:sz w:val="24"/>
          <w:szCs w:val="24"/>
        </w:rPr>
        <w:t>:</w:t>
      </w:r>
    </w:p>
    <w:p w14:paraId="319D662B" w14:textId="77777777" w:rsidR="00095101" w:rsidRPr="00B40233" w:rsidRDefault="00095101" w:rsidP="00C974B6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14:paraId="7E65400E" w14:textId="77777777" w:rsidR="00095101" w:rsidRPr="00B40233" w:rsidRDefault="00095101" w:rsidP="00C974B6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14:paraId="0D576162" w14:textId="369FCE3A" w:rsidR="00095101" w:rsidRPr="00B40233" w:rsidRDefault="00095101" w:rsidP="00C974B6">
      <w:pPr>
        <w:pStyle w:val="Odstavecseseznamem"/>
        <w:spacing w:line="240" w:lineRule="auto"/>
        <w:ind w:left="0" w:firstLine="357"/>
        <w:jc w:val="both"/>
        <w:rPr>
          <w:rFonts w:asciiTheme="minorHAnsi" w:hAnsiTheme="minorHAnsi" w:cstheme="minorHAnsi"/>
          <w:sz w:val="24"/>
          <w:szCs w:val="24"/>
        </w:rPr>
      </w:pPr>
      <w:r w:rsidRPr="00B40233">
        <w:rPr>
          <w:rFonts w:asciiTheme="minorHAnsi" w:hAnsiTheme="minorHAnsi" w:cstheme="minorHAnsi"/>
          <w:sz w:val="24"/>
          <w:szCs w:val="24"/>
        </w:rPr>
        <w:t xml:space="preserve">V návaznosti na zaslaný materiál sděluje Konfederace zaměstnavatelských a podnikatelských svazů ČR z hlediska obecného přístupu, že je pochopitelná potřeba co nejrychleji omezit rozpočtově nepřijatelný nárůst výdajů na dávky důchodového pojištění, způsobený zejména velmi vysokou inflací v minulém </w:t>
      </w:r>
      <w:proofErr w:type="gramStart"/>
      <w:r w:rsidRPr="00B40233">
        <w:rPr>
          <w:rFonts w:asciiTheme="minorHAnsi" w:hAnsiTheme="minorHAnsi" w:cstheme="minorHAnsi"/>
          <w:sz w:val="24"/>
          <w:szCs w:val="24"/>
        </w:rPr>
        <w:t>roce</w:t>
      </w:r>
      <w:proofErr w:type="gramEnd"/>
      <w:r w:rsidRPr="00B40233">
        <w:rPr>
          <w:rFonts w:asciiTheme="minorHAnsi" w:hAnsiTheme="minorHAnsi" w:cstheme="minorHAnsi"/>
          <w:sz w:val="24"/>
          <w:szCs w:val="24"/>
        </w:rPr>
        <w:t xml:space="preserve"> a to při současném vysokém saldu státního rozpočtu. </w:t>
      </w:r>
    </w:p>
    <w:p w14:paraId="6242D609" w14:textId="77777777" w:rsidR="00095101" w:rsidRPr="00B40233" w:rsidRDefault="00095101" w:rsidP="00C974B6">
      <w:pPr>
        <w:pStyle w:val="Odstavecseseznamem"/>
        <w:spacing w:line="240" w:lineRule="auto"/>
        <w:ind w:left="0" w:firstLine="357"/>
        <w:jc w:val="both"/>
        <w:rPr>
          <w:rFonts w:asciiTheme="minorHAnsi" w:hAnsiTheme="minorHAnsi" w:cstheme="minorHAnsi"/>
          <w:sz w:val="24"/>
          <w:szCs w:val="24"/>
        </w:rPr>
      </w:pPr>
    </w:p>
    <w:p w14:paraId="391A09FC" w14:textId="77777777" w:rsidR="00095101" w:rsidRPr="00B40233" w:rsidRDefault="00095101" w:rsidP="00C974B6">
      <w:pPr>
        <w:pStyle w:val="Odstavecseseznamem"/>
        <w:spacing w:line="240" w:lineRule="auto"/>
        <w:ind w:left="0" w:firstLine="357"/>
        <w:jc w:val="both"/>
        <w:rPr>
          <w:rFonts w:asciiTheme="minorHAnsi" w:hAnsiTheme="minorHAnsi" w:cstheme="minorHAnsi"/>
          <w:sz w:val="24"/>
          <w:szCs w:val="24"/>
        </w:rPr>
      </w:pPr>
      <w:r w:rsidRPr="00B40233">
        <w:rPr>
          <w:rFonts w:asciiTheme="minorHAnsi" w:hAnsiTheme="minorHAnsi" w:cstheme="minorHAnsi"/>
          <w:sz w:val="24"/>
          <w:szCs w:val="24"/>
        </w:rPr>
        <w:t xml:space="preserve">V rámci opatření na snížení deficitu důchodového účtu lze souhlasit se zkrácením možnosti odchodu do předčasného důchodu z 5 let na 3 roky před nárokem na řádný starobní důchod (avšak s výhradou postupného náběhu – viz níže), s výraznějším krácením předčasného důchodu (o 1,5% za každých započatých 90 dnů předčasného odchodu, avšak rovněž s výhradou postupného náběhu – viz níže), s dočasným příspěvkem k důchodu, který nebude vcházet do výpočtu důchodu místo mimořádné valorizace, která vstupovala do výpočtu důchodu, jakož i s pouze částečnou valorizací předčasných důchodů, která bude zvyšovat pouze pevnou část předčasného důchodu, nikoli procentní část. </w:t>
      </w:r>
    </w:p>
    <w:p w14:paraId="36FDE5E9" w14:textId="77777777" w:rsidR="00095101" w:rsidRPr="00B40233" w:rsidRDefault="00095101" w:rsidP="00C974B6">
      <w:pPr>
        <w:pStyle w:val="Odstavecseseznamem"/>
        <w:spacing w:line="240" w:lineRule="auto"/>
        <w:ind w:left="0" w:firstLine="357"/>
        <w:jc w:val="both"/>
        <w:rPr>
          <w:rFonts w:asciiTheme="minorHAnsi" w:hAnsiTheme="minorHAnsi" w:cstheme="minorHAnsi"/>
          <w:sz w:val="24"/>
          <w:szCs w:val="24"/>
        </w:rPr>
      </w:pPr>
    </w:p>
    <w:p w14:paraId="0918D478" w14:textId="52068E5E" w:rsidR="00095101" w:rsidRPr="00B40233" w:rsidRDefault="00095101" w:rsidP="00C974B6">
      <w:pPr>
        <w:pStyle w:val="Odstavecseseznamem"/>
        <w:spacing w:line="240" w:lineRule="auto"/>
        <w:ind w:left="0" w:firstLine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40233">
        <w:rPr>
          <w:rFonts w:asciiTheme="minorHAnsi" w:hAnsiTheme="minorHAnsi" w:cstheme="minorHAnsi"/>
          <w:sz w:val="24"/>
          <w:szCs w:val="24"/>
        </w:rPr>
        <w:t xml:space="preserve">Současně však </w:t>
      </w:r>
      <w:r w:rsidRPr="00B40233">
        <w:rPr>
          <w:rStyle w:val="Siln"/>
          <w:rFonts w:asciiTheme="minorHAnsi" w:hAnsiTheme="minorHAnsi" w:cstheme="minorHAnsi"/>
          <w:color w:val="000000"/>
          <w:sz w:val="24"/>
          <w:szCs w:val="24"/>
          <w:u w:val="single"/>
        </w:rPr>
        <w:t>zásadně nesouhlasí</w:t>
      </w:r>
      <w:r w:rsidRPr="00B40233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me</w:t>
      </w:r>
      <w:r w:rsidRPr="00B4023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40233">
        <w:rPr>
          <w:rFonts w:asciiTheme="minorHAnsi" w:hAnsiTheme="minorHAnsi" w:cstheme="minorHAnsi"/>
          <w:sz w:val="24"/>
          <w:szCs w:val="24"/>
        </w:rPr>
        <w:t>s tím, že návrh neobsahuje přechodná ustanovení pro pozvolný náběh zpřísňujících opatření pro osoby, které mají krátce před důchodem a nemohly předvídat takováto zpřísnění (okamžitá platnost zkrácení možného odchodu do předčasného důchodu z 5 let na 3 roky včetně výraznějšího krácení předčasného důchodu).</w:t>
      </w:r>
    </w:p>
    <w:p w14:paraId="189BB911" w14:textId="77777777" w:rsidR="00095101" w:rsidRPr="00B40233" w:rsidRDefault="00095101" w:rsidP="00C974B6">
      <w:pPr>
        <w:shd w:val="clear" w:color="auto" w:fill="FFFFFF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71BF7F" w14:textId="3F5EAA2B" w:rsidR="00116A85" w:rsidRPr="00B40233" w:rsidRDefault="001932EA" w:rsidP="00C974B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40233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B40233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B40233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B4023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B40233" w:rsidRDefault="00090C74" w:rsidP="00C974B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49C3A7D3" w14:textId="5E792A77" w:rsidR="00095101" w:rsidRPr="00B40233" w:rsidRDefault="00095101" w:rsidP="00C974B6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B40233">
        <w:rPr>
          <w:rFonts w:asciiTheme="minorHAnsi" w:hAnsiTheme="minorHAnsi" w:cstheme="minorHAnsi"/>
          <w:sz w:val="24"/>
          <w:szCs w:val="24"/>
        </w:rPr>
        <w:t>Ing. Jitka Vítková</w:t>
      </w:r>
      <w:r w:rsidR="004D21BD" w:rsidRPr="00B40233">
        <w:rPr>
          <w:rFonts w:asciiTheme="minorHAnsi" w:hAnsiTheme="minorHAnsi" w:cstheme="minorHAnsi"/>
          <w:sz w:val="24"/>
          <w:szCs w:val="24"/>
        </w:rPr>
        <w:tab/>
      </w:r>
      <w:r w:rsidR="004D21BD" w:rsidRPr="00B40233">
        <w:rPr>
          <w:rFonts w:asciiTheme="minorHAnsi" w:hAnsiTheme="minorHAnsi" w:cstheme="minorHAnsi"/>
          <w:sz w:val="24"/>
          <w:szCs w:val="24"/>
        </w:rPr>
        <w:tab/>
      </w:r>
      <w:r w:rsidR="004D21BD" w:rsidRPr="00B40233">
        <w:rPr>
          <w:rFonts w:asciiTheme="minorHAnsi" w:hAnsiTheme="minorHAnsi" w:cstheme="minorHAnsi"/>
          <w:sz w:val="24"/>
          <w:szCs w:val="24"/>
        </w:rPr>
        <w:tab/>
      </w:r>
      <w:r w:rsidRPr="00B4023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B40233">
          <w:rPr>
            <w:rStyle w:val="Hypertextovodkaz"/>
            <w:rFonts w:asciiTheme="minorHAnsi" w:hAnsiTheme="minorHAnsi" w:cstheme="minorHAnsi"/>
            <w:sz w:val="24"/>
            <w:szCs w:val="24"/>
          </w:rPr>
          <w:t>vitkova@scmvd.cz</w:t>
        </w:r>
      </w:hyperlink>
      <w:r w:rsidR="004D21BD" w:rsidRPr="00B40233">
        <w:rPr>
          <w:rFonts w:asciiTheme="minorHAnsi" w:hAnsiTheme="minorHAnsi" w:cstheme="minorHAnsi"/>
          <w:sz w:val="24"/>
          <w:szCs w:val="24"/>
        </w:rPr>
        <w:tab/>
      </w:r>
      <w:r w:rsidR="004D21BD" w:rsidRPr="00B40233">
        <w:rPr>
          <w:rFonts w:asciiTheme="minorHAnsi" w:hAnsiTheme="minorHAnsi" w:cstheme="minorHAnsi"/>
          <w:sz w:val="24"/>
          <w:szCs w:val="24"/>
        </w:rPr>
        <w:tab/>
        <w:t>tel:</w:t>
      </w:r>
      <w:r w:rsidR="004D21BD" w:rsidRPr="00B40233">
        <w:rPr>
          <w:rFonts w:asciiTheme="minorHAnsi" w:hAnsiTheme="minorHAnsi" w:cstheme="minorHAnsi"/>
          <w:sz w:val="24"/>
          <w:szCs w:val="24"/>
        </w:rPr>
        <w:tab/>
        <w:t>224 109 363</w:t>
      </w:r>
    </w:p>
    <w:p w14:paraId="6AA718CE" w14:textId="6C2301A8" w:rsidR="00116A85" w:rsidRPr="00B40233" w:rsidRDefault="00B17C0F" w:rsidP="00C974B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B40233">
        <w:rPr>
          <w:rFonts w:asciiTheme="minorHAnsi" w:hAnsiTheme="minorHAnsi" w:cstheme="minorHAnsi"/>
        </w:rPr>
        <w:t>Dr.</w:t>
      </w:r>
      <w:r w:rsidR="00116A85" w:rsidRPr="00B40233">
        <w:rPr>
          <w:rFonts w:asciiTheme="minorHAnsi" w:hAnsiTheme="minorHAnsi" w:cstheme="minorHAnsi"/>
        </w:rPr>
        <w:t xml:space="preserve"> Jan Zikeš</w:t>
      </w:r>
      <w:r w:rsidR="00C02026" w:rsidRPr="00B40233">
        <w:rPr>
          <w:rFonts w:asciiTheme="minorHAnsi" w:hAnsiTheme="minorHAnsi" w:cstheme="minorHAnsi"/>
        </w:rPr>
        <w:tab/>
      </w:r>
      <w:r w:rsidR="00C02026" w:rsidRPr="00B40233">
        <w:rPr>
          <w:rFonts w:asciiTheme="minorHAnsi" w:hAnsiTheme="minorHAnsi" w:cstheme="minorHAnsi"/>
        </w:rPr>
        <w:tab/>
      </w:r>
      <w:r w:rsidR="007D6A55" w:rsidRPr="00B40233">
        <w:rPr>
          <w:rFonts w:asciiTheme="minorHAnsi" w:hAnsiTheme="minorHAnsi" w:cstheme="minorHAnsi"/>
        </w:rPr>
        <w:tab/>
      </w:r>
      <w:r w:rsidR="00F52BC5" w:rsidRPr="00B40233">
        <w:rPr>
          <w:rFonts w:asciiTheme="minorHAnsi" w:hAnsiTheme="minorHAnsi" w:cstheme="minorHAnsi"/>
        </w:rPr>
        <w:tab/>
      </w:r>
      <w:r w:rsidR="00116A85" w:rsidRPr="00B40233">
        <w:rPr>
          <w:rFonts w:asciiTheme="minorHAnsi" w:hAnsiTheme="minorHAnsi" w:cstheme="minorHAnsi"/>
        </w:rPr>
        <w:t>e</w:t>
      </w:r>
      <w:r w:rsidR="001932EA" w:rsidRPr="00B40233">
        <w:rPr>
          <w:rFonts w:asciiTheme="minorHAnsi" w:hAnsiTheme="minorHAnsi" w:cstheme="minorHAnsi"/>
        </w:rPr>
        <w:t>-</w:t>
      </w:r>
      <w:r w:rsidR="00116A85" w:rsidRPr="00B40233">
        <w:rPr>
          <w:rFonts w:asciiTheme="minorHAnsi" w:hAnsiTheme="minorHAnsi" w:cstheme="minorHAnsi"/>
        </w:rPr>
        <w:t>mail:</w:t>
      </w:r>
      <w:r w:rsidR="00B62EFD" w:rsidRPr="00B40233">
        <w:rPr>
          <w:rFonts w:asciiTheme="minorHAnsi" w:hAnsiTheme="minorHAnsi" w:cstheme="minorHAnsi"/>
        </w:rPr>
        <w:tab/>
      </w:r>
      <w:hyperlink r:id="rId12" w:history="1">
        <w:r w:rsidR="00116A85" w:rsidRPr="00B40233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B40233">
        <w:rPr>
          <w:rFonts w:asciiTheme="minorHAnsi" w:hAnsiTheme="minorHAnsi" w:cstheme="minorHAnsi"/>
        </w:rPr>
        <w:tab/>
      </w:r>
      <w:r w:rsidR="00C02026" w:rsidRPr="00B40233">
        <w:rPr>
          <w:rFonts w:asciiTheme="minorHAnsi" w:hAnsiTheme="minorHAnsi" w:cstheme="minorHAnsi"/>
        </w:rPr>
        <w:tab/>
      </w:r>
      <w:r w:rsidR="00680FD8" w:rsidRPr="00B40233">
        <w:rPr>
          <w:rFonts w:asciiTheme="minorHAnsi" w:hAnsiTheme="minorHAnsi" w:cstheme="minorHAnsi"/>
        </w:rPr>
        <w:tab/>
      </w:r>
      <w:r w:rsidR="00116A85" w:rsidRPr="00B40233">
        <w:rPr>
          <w:rFonts w:asciiTheme="minorHAnsi" w:hAnsiTheme="minorHAnsi" w:cstheme="minorHAnsi"/>
        </w:rPr>
        <w:t>tel:</w:t>
      </w:r>
      <w:r w:rsidR="00D442C1" w:rsidRPr="00B40233">
        <w:rPr>
          <w:rFonts w:asciiTheme="minorHAnsi" w:hAnsiTheme="minorHAnsi" w:cstheme="minorHAnsi"/>
        </w:rPr>
        <w:tab/>
      </w:r>
      <w:r w:rsidR="00C02026" w:rsidRPr="00B40233">
        <w:rPr>
          <w:rFonts w:asciiTheme="minorHAnsi" w:hAnsiTheme="minorHAnsi" w:cstheme="minorHAnsi"/>
        </w:rPr>
        <w:t>222 324</w:t>
      </w:r>
      <w:r w:rsidR="00B411A7" w:rsidRPr="00B40233">
        <w:rPr>
          <w:rFonts w:asciiTheme="minorHAnsi" w:hAnsiTheme="minorHAnsi" w:cstheme="minorHAnsi"/>
        </w:rPr>
        <w:t> </w:t>
      </w:r>
      <w:r w:rsidR="00C02026" w:rsidRPr="00B40233">
        <w:rPr>
          <w:rFonts w:asciiTheme="minorHAnsi" w:hAnsiTheme="minorHAnsi" w:cstheme="minorHAnsi"/>
        </w:rPr>
        <w:t>985</w:t>
      </w:r>
    </w:p>
    <w:p w14:paraId="23122064" w14:textId="45402924" w:rsidR="002234F6" w:rsidRPr="00B40233" w:rsidRDefault="002234F6" w:rsidP="00C974B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AA8FA1" w14:textId="77777777" w:rsidR="004D21BD" w:rsidRPr="00B40233" w:rsidRDefault="004D21BD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3A0BE7B5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4D21BD">
        <w:rPr>
          <w:rFonts w:asciiTheme="minorHAnsi" w:hAnsiTheme="minorHAnsi" w:cstheme="minorHAnsi"/>
          <w:sz w:val="24"/>
          <w:szCs w:val="24"/>
        </w:rPr>
        <w:t>2</w:t>
      </w:r>
      <w:r w:rsidR="00B40233">
        <w:rPr>
          <w:rFonts w:asciiTheme="minorHAnsi" w:hAnsiTheme="minorHAnsi" w:cstheme="minorHAnsi"/>
          <w:sz w:val="24"/>
          <w:szCs w:val="24"/>
        </w:rPr>
        <w:t>8. dubna</w:t>
      </w:r>
      <w:r w:rsidR="00CF3AB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E91A" w14:textId="77777777" w:rsidR="0070128A" w:rsidRDefault="0070128A">
      <w:r>
        <w:separator/>
      </w:r>
    </w:p>
    <w:p w14:paraId="32773A2D" w14:textId="77777777" w:rsidR="0070128A" w:rsidRDefault="0070128A"/>
  </w:endnote>
  <w:endnote w:type="continuationSeparator" w:id="0">
    <w:p w14:paraId="437EB8A3" w14:textId="77777777" w:rsidR="0070128A" w:rsidRDefault="0070128A">
      <w:r>
        <w:continuationSeparator/>
      </w:r>
    </w:p>
    <w:p w14:paraId="6F7E2712" w14:textId="77777777" w:rsidR="0070128A" w:rsidRDefault="00701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DAA9" w14:textId="77777777" w:rsidR="0070128A" w:rsidRDefault="0070128A">
      <w:r>
        <w:separator/>
      </w:r>
    </w:p>
    <w:p w14:paraId="13AA7138" w14:textId="77777777" w:rsidR="0070128A" w:rsidRDefault="0070128A"/>
  </w:footnote>
  <w:footnote w:type="continuationSeparator" w:id="0">
    <w:p w14:paraId="2AAFE4BE" w14:textId="77777777" w:rsidR="0070128A" w:rsidRDefault="0070128A">
      <w:r>
        <w:continuationSeparator/>
      </w:r>
    </w:p>
    <w:p w14:paraId="38E72870" w14:textId="77777777" w:rsidR="0070128A" w:rsidRDefault="007012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5101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E70AC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1BD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128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7F7104"/>
    <w:rsid w:val="00800419"/>
    <w:rsid w:val="00811E90"/>
    <w:rsid w:val="00821A80"/>
    <w:rsid w:val="0082559E"/>
    <w:rsid w:val="00830898"/>
    <w:rsid w:val="0083660F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233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4B6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E36B5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tkova@scmvd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2411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35</cp:revision>
  <cp:lastPrinted>2016-10-12T10:41:00Z</cp:lastPrinted>
  <dcterms:created xsi:type="dcterms:W3CDTF">2020-07-21T13:09:00Z</dcterms:created>
  <dcterms:modified xsi:type="dcterms:W3CDTF">2023-04-28T20:51:00Z</dcterms:modified>
</cp:coreProperties>
</file>