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B9A0E" w14:textId="63B3696A" w:rsidR="005C2A77" w:rsidRPr="00271E1A" w:rsidRDefault="003F0FD8" w:rsidP="00DE0B9C">
      <w:pPr>
        <w:jc w:val="right"/>
        <w:rPr>
          <w:rFonts w:asciiTheme="minorHAnsi" w:hAnsiTheme="minorHAnsi" w:cstheme="minorHAnsi"/>
          <w:sz w:val="22"/>
          <w:szCs w:val="22"/>
        </w:rPr>
      </w:pPr>
      <w:r w:rsidRPr="00271E1A">
        <w:rPr>
          <w:rFonts w:asciiTheme="minorHAnsi" w:hAnsiTheme="minorHAnsi" w:cstheme="minorHAnsi"/>
          <w:sz w:val="22"/>
          <w:szCs w:val="22"/>
        </w:rPr>
        <w:t xml:space="preserve">V Praze dne </w:t>
      </w:r>
      <w:r w:rsidR="009719D4">
        <w:rPr>
          <w:rFonts w:asciiTheme="minorHAnsi" w:hAnsiTheme="minorHAnsi" w:cstheme="minorHAnsi"/>
          <w:sz w:val="22"/>
          <w:szCs w:val="22"/>
        </w:rPr>
        <w:t>3</w:t>
      </w:r>
      <w:r w:rsidR="00D7159D">
        <w:rPr>
          <w:rFonts w:asciiTheme="minorHAnsi" w:hAnsiTheme="minorHAnsi" w:cstheme="minorHAnsi"/>
          <w:sz w:val="22"/>
          <w:szCs w:val="22"/>
        </w:rPr>
        <w:t>.</w:t>
      </w:r>
      <w:r w:rsidR="00626AFE">
        <w:rPr>
          <w:rFonts w:asciiTheme="minorHAnsi" w:hAnsiTheme="minorHAnsi" w:cstheme="minorHAnsi"/>
          <w:sz w:val="22"/>
          <w:szCs w:val="22"/>
        </w:rPr>
        <w:t>9</w:t>
      </w:r>
      <w:r w:rsidR="008F2695">
        <w:rPr>
          <w:rFonts w:asciiTheme="minorHAnsi" w:hAnsiTheme="minorHAnsi" w:cstheme="minorHAnsi"/>
          <w:sz w:val="22"/>
          <w:szCs w:val="22"/>
        </w:rPr>
        <w:t>.2024</w:t>
      </w:r>
    </w:p>
    <w:p w14:paraId="0DA1C77B" w14:textId="77777777" w:rsidR="005C2A77" w:rsidRPr="00271E1A" w:rsidRDefault="005C2A77" w:rsidP="005C2A7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EDEC24F" w14:textId="4F8D2875" w:rsidR="00206637" w:rsidRPr="00743CFA" w:rsidRDefault="00C146C9" w:rsidP="00206637">
      <w:pPr>
        <w:jc w:val="center"/>
        <w:rPr>
          <w:rFonts w:asciiTheme="minorHAnsi" w:hAnsiTheme="minorHAnsi" w:cstheme="minorHAnsi"/>
          <w:caps/>
          <w:szCs w:val="22"/>
        </w:rPr>
      </w:pPr>
      <w:r w:rsidRPr="00743CFA">
        <w:rPr>
          <w:rFonts w:asciiTheme="minorHAnsi" w:hAnsiTheme="minorHAnsi" w:cstheme="minorHAnsi"/>
          <w:caps/>
          <w:szCs w:val="22"/>
        </w:rPr>
        <w:t>STANOVISKO</w:t>
      </w:r>
      <w:r w:rsidR="005C2A77" w:rsidRPr="00743CFA">
        <w:rPr>
          <w:rFonts w:asciiTheme="minorHAnsi" w:hAnsiTheme="minorHAnsi" w:cstheme="minorHAnsi"/>
          <w:caps/>
          <w:szCs w:val="22"/>
        </w:rPr>
        <w:t xml:space="preserve"> UZS ČR</w:t>
      </w:r>
    </w:p>
    <w:p w14:paraId="7555E7CB" w14:textId="77777777" w:rsidR="00206637" w:rsidRPr="00271E1A" w:rsidRDefault="00206637" w:rsidP="0020663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17731E3" w14:textId="60D2EB3D" w:rsidR="00C16E04" w:rsidRPr="00271E1A" w:rsidRDefault="00FA0649" w:rsidP="00307D49">
      <w:pPr>
        <w:pBdr>
          <w:bottom w:val="single" w:sz="4" w:space="0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="00BF1DCC">
        <w:rPr>
          <w:rFonts w:asciiTheme="minorHAnsi" w:hAnsiTheme="minorHAnsi" w:cstheme="minorHAnsi"/>
          <w:b/>
          <w:bCs/>
          <w:sz w:val="22"/>
          <w:szCs w:val="22"/>
        </w:rPr>
        <w:t xml:space="preserve"> návrhu </w:t>
      </w:r>
      <w:r w:rsidR="009719D4">
        <w:rPr>
          <w:rFonts w:asciiTheme="minorHAnsi" w:hAnsiTheme="minorHAnsi" w:cstheme="minorHAnsi"/>
          <w:b/>
          <w:bCs/>
          <w:sz w:val="22"/>
          <w:szCs w:val="22"/>
        </w:rPr>
        <w:t>vyhlášky o zdravotnické dokumentaci</w:t>
      </w:r>
    </w:p>
    <w:p w14:paraId="2BE57981" w14:textId="77777777" w:rsidR="0017453D" w:rsidRDefault="0017453D" w:rsidP="002E7A97">
      <w:pPr>
        <w:shd w:val="clear" w:color="auto" w:fill="FFFFFF"/>
        <w:jc w:val="both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</w:p>
    <w:p w14:paraId="1F9138F9" w14:textId="77777777" w:rsidR="009719D4" w:rsidRPr="009719D4" w:rsidRDefault="009719D4" w:rsidP="009719D4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 w:rsidRPr="009719D4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Konkrétní připomínky</w:t>
      </w:r>
    </w:p>
    <w:p w14:paraId="21437A49" w14:textId="77777777" w:rsidR="009719D4" w:rsidRPr="009719D4" w:rsidRDefault="009719D4" w:rsidP="009719D4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719D4">
        <w:rPr>
          <w:rFonts w:asciiTheme="minorHAnsi" w:eastAsiaTheme="minorHAnsi" w:hAnsiTheme="minorHAnsi" w:cstheme="minorBidi"/>
          <w:sz w:val="22"/>
          <w:szCs w:val="22"/>
          <w:lang w:eastAsia="en-US"/>
        </w:rPr>
        <w:t>K § 2 odst. 1 písm. b) bod 2.</w:t>
      </w:r>
    </w:p>
    <w:p w14:paraId="34B6F420" w14:textId="77777777" w:rsidR="009719D4" w:rsidRPr="009719D4" w:rsidRDefault="009719D4" w:rsidP="009719D4">
      <w:pPr>
        <w:spacing w:after="20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719D4">
        <w:rPr>
          <w:rFonts w:asciiTheme="minorHAnsi" w:eastAsiaTheme="minorHAnsi" w:hAnsiTheme="minorHAnsi" w:cstheme="minorBidi"/>
          <w:sz w:val="22"/>
          <w:szCs w:val="22"/>
          <w:lang w:eastAsia="en-US"/>
        </w:rPr>
        <w:t>Navrhujeme číslo a druh identifikačního dokladu uvést jako nepovinné pouze pro případy, kde má své oprávnění, například péče o pacienta – cizince, kterého není možné ztotožnit proti Kmenovému registru pacientů dle § 23 zákona č. 325/2021 Sb.</w:t>
      </w:r>
    </w:p>
    <w:p w14:paraId="69C02C8A" w14:textId="77777777" w:rsidR="009719D4" w:rsidRPr="009719D4" w:rsidRDefault="009719D4" w:rsidP="009719D4">
      <w:pPr>
        <w:spacing w:after="200"/>
        <w:jc w:val="both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 w:rsidRPr="009719D4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Odůvodnění: </w:t>
      </w:r>
    </w:p>
    <w:p w14:paraId="0C799DD3" w14:textId="77777777" w:rsidR="009719D4" w:rsidRPr="009719D4" w:rsidRDefault="009719D4" w:rsidP="009719D4">
      <w:pPr>
        <w:spacing w:after="20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719D4">
        <w:rPr>
          <w:rFonts w:asciiTheme="minorHAnsi" w:eastAsiaTheme="minorHAnsi" w:hAnsiTheme="minorHAnsi" w:cstheme="minorBidi"/>
          <w:sz w:val="22"/>
          <w:szCs w:val="22"/>
          <w:lang w:eastAsia="en-US"/>
        </w:rPr>
        <w:t>Existuje skupina pacientů bez identifikačního dokladu – typicky děti. Druh a zejména číslo dokladu se v čase mění. Od evidence čísel dokladů se obecně v informačních systémech ustupuje, pokud nejsou nutnou součástí zpracování. V ČR není znám důvod pro evidenci, možné jednorázové užití při autorizaci přístupu PZS do Centrálního úložiště elektronického receptu pomocí čísla OP nezakládá důvod k evidenci.</w:t>
      </w:r>
    </w:p>
    <w:p w14:paraId="30A86C83" w14:textId="77777777" w:rsidR="009719D4" w:rsidRPr="009719D4" w:rsidRDefault="009719D4" w:rsidP="009719D4">
      <w:pPr>
        <w:pBdr>
          <w:bottom w:val="single" w:sz="4" w:space="1" w:color="auto"/>
        </w:pBd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719D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tato připomínka je zásadní </w:t>
      </w:r>
    </w:p>
    <w:p w14:paraId="4857B4A8" w14:textId="77777777" w:rsidR="009719D4" w:rsidRPr="009719D4" w:rsidRDefault="009719D4" w:rsidP="009719D4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719D4">
        <w:rPr>
          <w:rFonts w:asciiTheme="minorHAnsi" w:eastAsiaTheme="minorHAnsi" w:hAnsiTheme="minorHAnsi" w:cstheme="minorBidi"/>
          <w:sz w:val="22"/>
          <w:szCs w:val="22"/>
          <w:lang w:eastAsia="en-US"/>
        </w:rPr>
        <w:t>K § 2 odst. 1 písm. j)</w:t>
      </w:r>
    </w:p>
    <w:p w14:paraId="67BA6D6A" w14:textId="77777777" w:rsidR="009719D4" w:rsidRPr="009719D4" w:rsidRDefault="009719D4" w:rsidP="009719D4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719D4">
        <w:rPr>
          <w:rFonts w:asciiTheme="minorHAnsi" w:eastAsiaTheme="minorHAnsi" w:hAnsiTheme="minorHAnsi" w:cstheme="minorBidi"/>
          <w:sz w:val="22"/>
          <w:szCs w:val="22"/>
          <w:lang w:eastAsia="en-US"/>
        </w:rPr>
        <w:t>Navrhujeme ustanovení buď zcela vypustit, nebo údaje zde uvedené stanovit jako nepovinné.</w:t>
      </w:r>
    </w:p>
    <w:p w14:paraId="76047A49" w14:textId="77777777" w:rsidR="009719D4" w:rsidRPr="009719D4" w:rsidRDefault="009719D4" w:rsidP="009719D4">
      <w:pPr>
        <w:spacing w:after="200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 w:rsidRPr="009719D4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Odůvodnění:</w:t>
      </w:r>
    </w:p>
    <w:p w14:paraId="24D42940" w14:textId="77777777" w:rsidR="009719D4" w:rsidRPr="009719D4" w:rsidRDefault="009719D4" w:rsidP="009719D4">
      <w:pPr>
        <w:spacing w:after="20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719D4">
        <w:rPr>
          <w:rFonts w:asciiTheme="minorHAnsi" w:eastAsiaTheme="minorHAnsi" w:hAnsiTheme="minorHAnsi" w:cstheme="minorBidi"/>
          <w:sz w:val="22"/>
          <w:szCs w:val="22"/>
          <w:lang w:eastAsia="en-US"/>
        </w:rPr>
        <w:t>Existuje skupina pacientů bez registrace k PL nebo PLDD. Zároveň existuje povinnost zdravotní pojišťovny dle § 40 odst. 17 zákona č. 48/1997 Sb. o veřejném zdravotním pojištění: Poskytovateli je zdravotní pojišťovna povinna na jeho žádost sdělit informaci o tom, u kterého registrujícího poskytovatele ambulantní péče v oboru všeobecné praktické lékařství, v oboru praktické lékařství pro děti a dorost nebo v oboru gynekologie a porodnictví je pojištěnec registrován. Pokud tedy má pacient registrujícího PL nebo PLDD, pak by neměla nastat situace, že PZS takový údaj nezná. Údaje jsou vedeny pro všechny pojišťovny v Kapitačním centru VZP s možností zjistit danou informaci dálkovým přístupem. Tlak zákonodárce by měl vést směrem ke zkvalitnění údajů v Kapitačním centru a ve vymáhání povinnosti dle zákona č. 48/1997 Sb.</w:t>
      </w:r>
    </w:p>
    <w:p w14:paraId="7A3F30EC" w14:textId="77777777" w:rsidR="009719D4" w:rsidRPr="009719D4" w:rsidRDefault="009719D4" w:rsidP="009719D4">
      <w:pPr>
        <w:pBdr>
          <w:bottom w:val="single" w:sz="4" w:space="1" w:color="auto"/>
        </w:pBd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719D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tato připomínka je zásadní </w:t>
      </w:r>
    </w:p>
    <w:p w14:paraId="6544C22C" w14:textId="77777777" w:rsidR="009719D4" w:rsidRPr="009719D4" w:rsidRDefault="009719D4" w:rsidP="009719D4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719D4">
        <w:rPr>
          <w:rFonts w:asciiTheme="minorHAnsi" w:eastAsiaTheme="minorHAnsi" w:hAnsiTheme="minorHAnsi" w:cstheme="minorBidi"/>
          <w:sz w:val="22"/>
          <w:szCs w:val="22"/>
          <w:lang w:eastAsia="en-US"/>
        </w:rPr>
        <w:t>K § 5</w:t>
      </w:r>
    </w:p>
    <w:p w14:paraId="19D9F651" w14:textId="77777777" w:rsidR="009719D4" w:rsidRPr="009719D4" w:rsidRDefault="009719D4" w:rsidP="009719D4">
      <w:pPr>
        <w:spacing w:after="20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719D4">
        <w:rPr>
          <w:rFonts w:asciiTheme="minorHAnsi" w:eastAsiaTheme="minorHAnsi" w:hAnsiTheme="minorHAnsi" w:cstheme="minorBidi"/>
          <w:sz w:val="22"/>
          <w:szCs w:val="22"/>
          <w:lang w:eastAsia="en-US"/>
        </w:rPr>
        <w:t>Navrhujeme stanovit povinnost na každém listu uvádět identifikátor záznamu včetně strojově čitelné formy (například 2D data matrix), pokud listinná dokumentace vznikla počítačovým zpracováním.</w:t>
      </w:r>
    </w:p>
    <w:p w14:paraId="59CB3D38" w14:textId="77777777" w:rsidR="009719D4" w:rsidRPr="009719D4" w:rsidRDefault="009719D4" w:rsidP="009719D4">
      <w:pPr>
        <w:spacing w:after="200"/>
        <w:jc w:val="both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 w:rsidRPr="009719D4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Odůvodnění:</w:t>
      </w:r>
    </w:p>
    <w:p w14:paraId="64F8653C" w14:textId="77777777" w:rsidR="009719D4" w:rsidRPr="009719D4" w:rsidRDefault="009719D4" w:rsidP="009719D4">
      <w:pPr>
        <w:spacing w:after="20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719D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Prakticky veškerá listinná dokumentace vzniká tak, že PZS zpracovává údaje strojově v počítači a výstup tiskne na papír. Informační systémy by měly být schopny generovat ID záznamu a tisk o tuto položku obohatit. Strojová zóna pomůže při dalším zpracování u jiného PZS, kde by při digitalizaci bylo možné </w:t>
      </w:r>
      <w:r w:rsidRPr="009719D4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obohatit metadata skenovaného dokumentu o ID ve zdrojovém systému, a tak pomoci případnému dalšímu zpracování. Záznamů při návštěvní službě, respektive výjezdu RZ psaných rukou, by se povinnost netýkala.</w:t>
      </w:r>
    </w:p>
    <w:p w14:paraId="28508B1C" w14:textId="77777777" w:rsidR="009719D4" w:rsidRPr="009719D4" w:rsidRDefault="009719D4" w:rsidP="009719D4">
      <w:pPr>
        <w:pBdr>
          <w:bottom w:val="single" w:sz="4" w:space="1" w:color="auto"/>
        </w:pBd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719D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tato připomínka je zásadní </w:t>
      </w:r>
    </w:p>
    <w:p w14:paraId="34F5829F" w14:textId="77777777" w:rsidR="009719D4" w:rsidRPr="009719D4" w:rsidRDefault="009719D4" w:rsidP="009719D4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719D4">
        <w:rPr>
          <w:rFonts w:asciiTheme="minorHAnsi" w:eastAsiaTheme="minorHAnsi" w:hAnsiTheme="minorHAnsi" w:cstheme="minorBidi"/>
          <w:sz w:val="22"/>
          <w:szCs w:val="22"/>
          <w:lang w:eastAsia="en-US"/>
        </w:rPr>
        <w:t>K § 7 odst. 7</w:t>
      </w:r>
    </w:p>
    <w:p w14:paraId="49A0D23F" w14:textId="77777777" w:rsidR="009719D4" w:rsidRPr="009719D4" w:rsidRDefault="009719D4" w:rsidP="009719D4">
      <w:pPr>
        <w:spacing w:after="20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719D4">
        <w:rPr>
          <w:rFonts w:asciiTheme="minorHAnsi" w:eastAsiaTheme="minorHAnsi" w:hAnsiTheme="minorHAnsi" w:cstheme="minorBidi"/>
          <w:sz w:val="22"/>
          <w:szCs w:val="22"/>
          <w:lang w:eastAsia="en-US"/>
        </w:rPr>
        <w:t>Navrhujeme ustanovení doplnit o skutečnost, že je PSZ oprávněn po provedení převodu a ověření jeho správnosti původní listinný dokument zničit.</w:t>
      </w:r>
    </w:p>
    <w:p w14:paraId="39AE957A" w14:textId="77777777" w:rsidR="009719D4" w:rsidRPr="009719D4" w:rsidRDefault="009719D4" w:rsidP="009719D4">
      <w:pPr>
        <w:spacing w:after="200"/>
        <w:jc w:val="both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 w:rsidRPr="009719D4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Odůvodnění:</w:t>
      </w:r>
    </w:p>
    <w:p w14:paraId="79A933F2" w14:textId="77777777" w:rsidR="009719D4" w:rsidRPr="009719D4" w:rsidRDefault="009719D4" w:rsidP="009719D4">
      <w:pPr>
        <w:spacing w:after="20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719D4">
        <w:rPr>
          <w:rFonts w:asciiTheme="minorHAnsi" w:eastAsiaTheme="minorHAnsi" w:hAnsiTheme="minorHAnsi" w:cstheme="minorBidi"/>
          <w:sz w:val="22"/>
          <w:szCs w:val="22"/>
          <w:lang w:eastAsia="en-US"/>
        </w:rPr>
        <w:t>Stávající právní úprava § 6 odst. 3 vyhlášky č. 98/2012 Sb. o zdravotnické dokumentaci takové postup umožňuje. Na straně PZS se tím šetří náklady na uchování listinné podoby dokumentu.</w:t>
      </w:r>
    </w:p>
    <w:p w14:paraId="6B3AC7D1" w14:textId="77777777" w:rsidR="009719D4" w:rsidRPr="009719D4" w:rsidRDefault="009719D4" w:rsidP="009719D4">
      <w:pPr>
        <w:pBdr>
          <w:bottom w:val="single" w:sz="4" w:space="1" w:color="auto"/>
        </w:pBd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719D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tato připomínka je zásadní </w:t>
      </w:r>
    </w:p>
    <w:p w14:paraId="49109556" w14:textId="77777777" w:rsidR="009719D4" w:rsidRPr="009719D4" w:rsidRDefault="009719D4" w:rsidP="009719D4">
      <w:pPr>
        <w:spacing w:after="20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719D4">
        <w:rPr>
          <w:rFonts w:asciiTheme="minorHAnsi" w:eastAsiaTheme="minorHAnsi" w:hAnsiTheme="minorHAnsi" w:cstheme="minorBidi"/>
          <w:sz w:val="22"/>
          <w:szCs w:val="22"/>
          <w:lang w:eastAsia="en-US"/>
        </w:rPr>
        <w:t>K § 8 a k příloze č. 2 návrhu vyhlášky – pacientský souhrn</w:t>
      </w:r>
    </w:p>
    <w:p w14:paraId="1C3DDA30" w14:textId="77777777" w:rsidR="009719D4" w:rsidRPr="009719D4" w:rsidRDefault="009719D4" w:rsidP="009719D4">
      <w:pPr>
        <w:spacing w:after="20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719D4">
        <w:rPr>
          <w:rFonts w:asciiTheme="minorHAnsi" w:eastAsiaTheme="minorHAnsi" w:hAnsiTheme="minorHAnsi" w:cstheme="minorBidi"/>
          <w:sz w:val="22"/>
          <w:szCs w:val="22"/>
          <w:lang w:eastAsia="en-US"/>
        </w:rPr>
        <w:t>V § 8 a v příloze č. 2 návrhu vyhlášky o zdravotnické dokumentaci, který je prováděcím právním předpisem k zákonu č. 372/2011 Sb., o zdravotních službách, je upraven pacientský souhrn a plánovaný rozsah osobních (chráněných) dat pacientů v něm obsažených.</w:t>
      </w:r>
    </w:p>
    <w:p w14:paraId="0BE82407" w14:textId="77777777" w:rsidR="009719D4" w:rsidRPr="009719D4" w:rsidRDefault="009719D4" w:rsidP="009719D4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719D4">
        <w:rPr>
          <w:rFonts w:asciiTheme="minorHAnsi" w:eastAsiaTheme="minorHAnsi" w:hAnsiTheme="minorHAnsi" w:cstheme="minorBidi"/>
          <w:sz w:val="22"/>
          <w:szCs w:val="22"/>
          <w:lang w:eastAsia="en-US"/>
        </w:rPr>
        <w:t>Domníváme se, že v předloženém návrhu vyhlášky o zdravotnické dokumentaci absentuje právo pacienta vyslovit nesouhlas s předáváním dat v podobě pacientského souhrnu do Národního kontaktního místa, či alespoň odkaz na § 56c zákona č. 372/2011 Sb., o zdravotních službách, ve kterém je tato možnost zákonem upravena.</w:t>
      </w:r>
    </w:p>
    <w:p w14:paraId="63BAEA0C" w14:textId="77777777" w:rsidR="009719D4" w:rsidRPr="009719D4" w:rsidRDefault="009719D4" w:rsidP="009719D4">
      <w:pPr>
        <w:pBdr>
          <w:bottom w:val="single" w:sz="4" w:space="1" w:color="auto"/>
        </w:pBd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719D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tato připomínka je zásadní </w:t>
      </w:r>
    </w:p>
    <w:p w14:paraId="14B1AF78" w14:textId="77777777" w:rsidR="009719D4" w:rsidRPr="009719D4" w:rsidRDefault="009719D4" w:rsidP="009719D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719D4">
        <w:rPr>
          <w:rFonts w:asciiTheme="minorHAnsi" w:eastAsiaTheme="minorHAnsi" w:hAnsiTheme="minorHAnsi" w:cstheme="minorBidi"/>
          <w:sz w:val="22"/>
          <w:szCs w:val="22"/>
          <w:lang w:eastAsia="en-US"/>
        </w:rPr>
        <w:t>K § 12</w:t>
      </w:r>
    </w:p>
    <w:p w14:paraId="7FA551A7" w14:textId="77777777" w:rsidR="009719D4" w:rsidRPr="009719D4" w:rsidRDefault="009719D4" w:rsidP="009719D4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719D4">
        <w:rPr>
          <w:rFonts w:asciiTheme="minorHAnsi" w:eastAsiaTheme="minorHAnsi" w:hAnsiTheme="minorHAnsi" w:cstheme="minorBidi"/>
          <w:sz w:val="22"/>
          <w:szCs w:val="22"/>
          <w:lang w:eastAsia="en-US"/>
        </w:rPr>
        <w:t>Návrh by měl dostatečně definovat pojem „dynamicky biometrický elektronický podpis“, ideálně s odkazem na platnou legislativu EU nebo ČR.</w:t>
      </w:r>
    </w:p>
    <w:p w14:paraId="043A6351" w14:textId="77777777" w:rsidR="009719D4" w:rsidRPr="009719D4" w:rsidRDefault="009719D4" w:rsidP="009719D4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 w:rsidRPr="009719D4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Odůvodnění:</w:t>
      </w:r>
    </w:p>
    <w:p w14:paraId="4F00C06A" w14:textId="77777777" w:rsidR="009719D4" w:rsidRPr="009719D4" w:rsidRDefault="009719D4" w:rsidP="009719D4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719D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Český právní řád uvedený typ elektronického podpisu nezná, viz zákon č. 297/2016 Sb. o službách vytvářejících důvěru pro elektronické transakce. Definice podpisu však může být velmi volná s ohledem na článek 25 </w:t>
      </w:r>
      <w:proofErr w:type="spellStart"/>
      <w:r w:rsidRPr="009719D4">
        <w:rPr>
          <w:rFonts w:asciiTheme="minorHAnsi" w:eastAsiaTheme="minorHAnsi" w:hAnsiTheme="minorHAnsi" w:cstheme="minorBidi"/>
          <w:sz w:val="22"/>
          <w:szCs w:val="22"/>
          <w:lang w:eastAsia="en-US"/>
        </w:rPr>
        <w:t>eIDAS</w:t>
      </w:r>
      <w:proofErr w:type="spellEnd"/>
      <w:r w:rsidRPr="009719D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Nařízení Evropského parlamentu a Rady (EU) č. 910/2014 ze dne 23. července 2014 o elektronické identifikaci a službách vytvářejících důvěru pro elektronické transakce na vnitřním trhu, který zní: „Elektronickému podpisu nesmějí být upírány právní účinky a nesmí být odmítán jako důkaz v soudním a správním řízení pouze z toho důvodu, že má elektronickou podobu nebo že nesplňuje požadavky na kvalifikované elektronické podpisy.“ Vhodnou definicí se stanoví mantinely pro průkaznost dokumentace dle §54 zákona č. 372/2011 Sb. o zdravotních službách.</w:t>
      </w:r>
    </w:p>
    <w:p w14:paraId="6AE27FDE" w14:textId="77777777" w:rsidR="009719D4" w:rsidRPr="009719D4" w:rsidRDefault="009719D4" w:rsidP="009719D4">
      <w:pPr>
        <w:pBdr>
          <w:bottom w:val="single" w:sz="4" w:space="1" w:color="auto"/>
        </w:pBd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719D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tato připomínka je zásadní </w:t>
      </w:r>
    </w:p>
    <w:p w14:paraId="2331934B" w14:textId="77777777" w:rsidR="00BF1DCC" w:rsidRDefault="00BF1DCC" w:rsidP="002E7A97">
      <w:pPr>
        <w:shd w:val="clear" w:color="auto" w:fill="FFFFFF"/>
        <w:jc w:val="both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</w:p>
    <w:p w14:paraId="7B0771F8" w14:textId="6B60B923" w:rsidR="007C69D9" w:rsidRPr="00CC2A26" w:rsidRDefault="006F09E9" w:rsidP="002E7A97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CC2A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lastRenderedPageBreak/>
        <w:t xml:space="preserve">Kontaktní osoba: </w:t>
      </w:r>
      <w:r w:rsidR="00C9426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Mgr. Jakub Machytka,</w:t>
      </w:r>
      <w:r w:rsidR="00FA0649" w:rsidRPr="00CC2A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e-mail: </w:t>
      </w:r>
      <w:r w:rsidR="00C9426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jakub.machytka@uzs.cz</w:t>
      </w:r>
      <w:r w:rsidR="00FA0649" w:rsidRPr="00CC2A2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tel.: </w:t>
      </w:r>
      <w:r w:rsidR="00C9426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727 956 059</w:t>
      </w:r>
    </w:p>
    <w:sectPr w:rsidR="007C69D9" w:rsidRPr="00CC2A26" w:rsidSect="005D62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6715A" w14:textId="77777777" w:rsidR="00F86FEF" w:rsidRDefault="00F86FEF" w:rsidP="00064C09">
      <w:r>
        <w:separator/>
      </w:r>
    </w:p>
  </w:endnote>
  <w:endnote w:type="continuationSeparator" w:id="0">
    <w:p w14:paraId="668E1223" w14:textId="77777777" w:rsidR="00F86FEF" w:rsidRDefault="00F86FEF" w:rsidP="0006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CEB48" w14:textId="77777777" w:rsidR="00DC4F5C" w:rsidRDefault="00DC4F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994"/>
      <w:gridCol w:w="2975"/>
      <w:gridCol w:w="3103"/>
    </w:tblGrid>
    <w:tr w:rsidR="00380334" w:rsidRPr="00305BFD" w14:paraId="414CA0A3" w14:textId="77777777" w:rsidTr="00231CD5">
      <w:trPr>
        <w:trHeight w:val="696"/>
      </w:trPr>
      <w:tc>
        <w:tcPr>
          <w:tcW w:w="4640" w:type="dxa"/>
        </w:tcPr>
        <w:p w14:paraId="2511160A" w14:textId="77777777" w:rsidR="00380334" w:rsidRPr="008D5270" w:rsidRDefault="00380334" w:rsidP="00231CD5">
          <w:pPr>
            <w:pStyle w:val="Zhlav"/>
            <w:rPr>
              <w:rFonts w:ascii="Arial" w:hAnsi="Arial" w:cs="Arial"/>
              <w:sz w:val="16"/>
              <w:szCs w:val="16"/>
            </w:rPr>
          </w:pPr>
        </w:p>
        <w:p w14:paraId="1B873755" w14:textId="2DA538A9" w:rsidR="00380334" w:rsidRPr="008D5270" w:rsidRDefault="00380334" w:rsidP="00231CD5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 xml:space="preserve">Na Pankráci </w:t>
          </w:r>
          <w:r w:rsidR="00BB13B6">
            <w:rPr>
              <w:rFonts w:ascii="Arial" w:hAnsi="Arial" w:cs="Arial"/>
              <w:sz w:val="16"/>
              <w:szCs w:val="16"/>
            </w:rPr>
            <w:t>322/26</w:t>
          </w:r>
        </w:p>
        <w:p w14:paraId="2D62661C" w14:textId="77777777" w:rsidR="00380334" w:rsidRPr="008D5270" w:rsidRDefault="00380334" w:rsidP="00231CD5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140 00 Praha 4</w:t>
          </w:r>
        </w:p>
        <w:p w14:paraId="32F41CC9" w14:textId="77777777" w:rsidR="00380334" w:rsidRPr="008D5270" w:rsidRDefault="00380334" w:rsidP="00231CD5">
          <w:pPr>
            <w:pStyle w:val="Zpat"/>
            <w:rPr>
              <w:rFonts w:ascii="Arial" w:hAnsi="Arial" w:cs="Arial"/>
            </w:rPr>
          </w:pPr>
        </w:p>
      </w:tc>
      <w:tc>
        <w:tcPr>
          <w:tcW w:w="4642" w:type="dxa"/>
        </w:tcPr>
        <w:p w14:paraId="5A0111FA" w14:textId="77777777" w:rsidR="00380334" w:rsidRPr="008D5270" w:rsidRDefault="00380334" w:rsidP="00231CD5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</w:p>
        <w:p w14:paraId="761B7E2E" w14:textId="77777777" w:rsidR="00380334" w:rsidRPr="008D5270" w:rsidRDefault="00380334" w:rsidP="00231CD5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tel.: 234 633 210</w:t>
          </w:r>
        </w:p>
        <w:p w14:paraId="17C4AD2A" w14:textId="77777777" w:rsidR="00380334" w:rsidRPr="008D5270" w:rsidRDefault="00380334" w:rsidP="00231CD5">
          <w:pPr>
            <w:pStyle w:val="Zpat"/>
            <w:jc w:val="center"/>
            <w:rPr>
              <w:rFonts w:ascii="Arial" w:hAnsi="Arial" w:cs="Arial"/>
            </w:rPr>
          </w:pPr>
        </w:p>
      </w:tc>
      <w:tc>
        <w:tcPr>
          <w:tcW w:w="4642" w:type="dxa"/>
        </w:tcPr>
        <w:p w14:paraId="6F33E0DF" w14:textId="77777777" w:rsidR="00380334" w:rsidRPr="008D5270" w:rsidRDefault="00380334" w:rsidP="00231CD5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</w:p>
        <w:p w14:paraId="3446C931" w14:textId="77777777" w:rsidR="00380334" w:rsidRPr="008D5270" w:rsidRDefault="00380334" w:rsidP="00231CD5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e-mail: info@uzs.cz</w:t>
          </w:r>
        </w:p>
        <w:p w14:paraId="1AA13226" w14:textId="77777777" w:rsidR="00380334" w:rsidRPr="008D5270" w:rsidRDefault="00380334" w:rsidP="00231CD5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www.uzs.cz</w:t>
          </w:r>
        </w:p>
        <w:p w14:paraId="350D8B03" w14:textId="77777777" w:rsidR="00380334" w:rsidRPr="008D5270" w:rsidRDefault="00380334" w:rsidP="00231CD5">
          <w:pPr>
            <w:pStyle w:val="Zhlav"/>
            <w:jc w:val="right"/>
            <w:rPr>
              <w:rFonts w:ascii="Arial" w:hAnsi="Arial" w:cs="Arial"/>
            </w:rPr>
          </w:pPr>
          <w:r w:rsidRPr="008D5270">
            <w:rPr>
              <w:rFonts w:ascii="Arial" w:hAnsi="Arial" w:cs="Arial"/>
              <w:sz w:val="16"/>
              <w:szCs w:val="16"/>
            </w:rPr>
            <w:t>IČ 22718729</w:t>
          </w:r>
        </w:p>
        <w:p w14:paraId="639AB633" w14:textId="77777777" w:rsidR="00380334" w:rsidRPr="008D5270" w:rsidRDefault="00380334" w:rsidP="00231CD5">
          <w:pPr>
            <w:pStyle w:val="Zpat"/>
            <w:rPr>
              <w:rFonts w:ascii="Arial" w:hAnsi="Arial" w:cs="Arial"/>
            </w:rPr>
          </w:pPr>
        </w:p>
      </w:tc>
    </w:tr>
  </w:tbl>
  <w:p w14:paraId="33BB6C73" w14:textId="77777777" w:rsidR="00380334" w:rsidRDefault="00380334" w:rsidP="00362FA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0EF13" w14:textId="77777777" w:rsidR="00DC4F5C" w:rsidRDefault="00DC4F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DBACC" w14:textId="77777777" w:rsidR="00F86FEF" w:rsidRDefault="00F86FEF" w:rsidP="00064C09">
      <w:r>
        <w:separator/>
      </w:r>
    </w:p>
  </w:footnote>
  <w:footnote w:type="continuationSeparator" w:id="0">
    <w:p w14:paraId="7A3FD829" w14:textId="77777777" w:rsidR="00F86FEF" w:rsidRDefault="00F86FEF" w:rsidP="00064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CEDB7" w14:textId="72AA40A6" w:rsidR="00231539" w:rsidRDefault="00146949">
    <w:pPr>
      <w:pStyle w:val="Zhlav"/>
    </w:pPr>
    <w:r>
      <w:rPr>
        <w:noProof/>
      </w:rPr>
      <w:pict w14:anchorId="5D7AFA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559.55pt;height:79.9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black [3213]" stroked="f">
          <v:textpath style="font-family:&quot;Times New Roman&quot;;font-size:1pt" string="VERZE K VET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EB8A3" w14:textId="087F0875" w:rsidR="00380334" w:rsidRDefault="00380334" w:rsidP="005C2A77">
    <w:pPr>
      <w:pStyle w:val="Zhlav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759BD79" wp14:editId="00EFBB4E">
          <wp:simplePos x="0" y="0"/>
          <wp:positionH relativeFrom="column">
            <wp:posOffset>-247650</wp:posOffset>
          </wp:positionH>
          <wp:positionV relativeFrom="paragraph">
            <wp:posOffset>-8890</wp:posOffset>
          </wp:positionV>
          <wp:extent cx="1551940" cy="959485"/>
          <wp:effectExtent l="19050" t="0" r="0" b="0"/>
          <wp:wrapNone/>
          <wp:docPr id="8" name="obrázek 2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959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65BE19F5" w14:textId="77777777" w:rsidR="00380334" w:rsidRDefault="00380334" w:rsidP="005C2A77">
    <w:pPr>
      <w:pStyle w:val="Zhlav"/>
      <w:jc w:val="right"/>
      <w:rPr>
        <w:color w:val="808080"/>
      </w:rPr>
    </w:pPr>
  </w:p>
  <w:p w14:paraId="48F6B68D" w14:textId="77777777" w:rsidR="00380334" w:rsidRDefault="00380334" w:rsidP="005C2A77">
    <w:pPr>
      <w:pStyle w:val="Zhlav"/>
      <w:jc w:val="right"/>
      <w:rPr>
        <w:color w:val="808080"/>
      </w:rPr>
    </w:pPr>
  </w:p>
  <w:p w14:paraId="3BC6244D" w14:textId="77777777" w:rsidR="00380334" w:rsidRDefault="0038033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4A328" w14:textId="69796F28" w:rsidR="00DC4F5C" w:rsidRDefault="00DC4F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B32D1"/>
    <w:multiLevelType w:val="hybridMultilevel"/>
    <w:tmpl w:val="0BF88210"/>
    <w:lvl w:ilvl="0" w:tplc="D6586D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81A26"/>
    <w:multiLevelType w:val="hybridMultilevel"/>
    <w:tmpl w:val="D20254A4"/>
    <w:lvl w:ilvl="0" w:tplc="3E8CD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54475"/>
    <w:multiLevelType w:val="multilevel"/>
    <w:tmpl w:val="0BCA8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9853AE"/>
    <w:multiLevelType w:val="hybridMultilevel"/>
    <w:tmpl w:val="6C3CDB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670C0"/>
    <w:multiLevelType w:val="hybridMultilevel"/>
    <w:tmpl w:val="EDE888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834CA"/>
    <w:multiLevelType w:val="hybridMultilevel"/>
    <w:tmpl w:val="54FEF1B4"/>
    <w:lvl w:ilvl="0" w:tplc="AE2E9750">
      <w:start w:val="1"/>
      <w:numFmt w:val="decimal"/>
      <w:lvlText w:val="%1."/>
      <w:lvlJc w:val="left"/>
      <w:pPr>
        <w:ind w:left="720" w:hanging="360"/>
      </w:pPr>
      <w:rPr>
        <w:rFonts w:hint="default"/>
        <w:color w:val="404040" w:themeColor="text1" w:themeTint="BF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E32C5"/>
    <w:multiLevelType w:val="hybridMultilevel"/>
    <w:tmpl w:val="8ABCFA1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377362"/>
    <w:multiLevelType w:val="hybridMultilevel"/>
    <w:tmpl w:val="AED6F46E"/>
    <w:lvl w:ilvl="0" w:tplc="BC5EF2A8">
      <w:start w:val="1"/>
      <w:numFmt w:val="bullet"/>
      <w:pStyle w:val="OdrkyEQerven"/>
      <w:lvlText w:val=""/>
      <w:lvlJc w:val="left"/>
      <w:pPr>
        <w:ind w:left="574" w:hanging="360"/>
      </w:pPr>
      <w:rPr>
        <w:rFonts w:ascii="Wingdings" w:hAnsi="Wingdings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446DA"/>
    <w:multiLevelType w:val="hybridMultilevel"/>
    <w:tmpl w:val="6480F6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D3637"/>
    <w:multiLevelType w:val="hybridMultilevel"/>
    <w:tmpl w:val="0A828CC2"/>
    <w:lvl w:ilvl="0" w:tplc="EB12A930">
      <w:start w:val="1"/>
      <w:numFmt w:val="bullet"/>
      <w:pStyle w:val="HSpodbo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63B10"/>
    <w:multiLevelType w:val="hybridMultilevel"/>
    <w:tmpl w:val="B3FEBB30"/>
    <w:lvl w:ilvl="0" w:tplc="5F34E9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6243E"/>
    <w:multiLevelType w:val="hybridMultilevel"/>
    <w:tmpl w:val="F01871D4"/>
    <w:lvl w:ilvl="0" w:tplc="6C9AE41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F42B7"/>
    <w:multiLevelType w:val="hybridMultilevel"/>
    <w:tmpl w:val="80E2CB3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70354"/>
    <w:multiLevelType w:val="hybridMultilevel"/>
    <w:tmpl w:val="3A205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059C6"/>
    <w:multiLevelType w:val="hybridMultilevel"/>
    <w:tmpl w:val="91500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4105E"/>
    <w:multiLevelType w:val="multilevel"/>
    <w:tmpl w:val="2C5C2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BF0DE8"/>
    <w:multiLevelType w:val="hybridMultilevel"/>
    <w:tmpl w:val="6BC4B54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E313FD"/>
    <w:multiLevelType w:val="hybridMultilevel"/>
    <w:tmpl w:val="3B08F82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F171F4"/>
    <w:multiLevelType w:val="hybridMultilevel"/>
    <w:tmpl w:val="FE86E4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0008E1"/>
    <w:multiLevelType w:val="hybridMultilevel"/>
    <w:tmpl w:val="780CE660"/>
    <w:lvl w:ilvl="0" w:tplc="EB4A29EA">
      <w:start w:val="1"/>
      <w:numFmt w:val="decimal"/>
      <w:lvlText w:val="%1."/>
      <w:lvlJc w:val="left"/>
      <w:pPr>
        <w:ind w:left="1920" w:hanging="360"/>
      </w:pPr>
      <w:rPr>
        <w:b w:val="0"/>
        <w:bCs w:val="0"/>
      </w:rPr>
    </w:lvl>
    <w:lvl w:ilvl="1" w:tplc="83001230">
      <w:start w:val="3"/>
      <w:numFmt w:val="bullet"/>
      <w:lvlText w:val="-"/>
      <w:lvlJc w:val="left"/>
      <w:pPr>
        <w:ind w:left="1440" w:hanging="360"/>
      </w:pPr>
      <w:rPr>
        <w:rFonts w:ascii="Times New Roman" w:eastAsia="Aptos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04E17"/>
    <w:multiLevelType w:val="hybridMultilevel"/>
    <w:tmpl w:val="436C18A6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043E5"/>
    <w:multiLevelType w:val="hybridMultilevel"/>
    <w:tmpl w:val="D9F65756"/>
    <w:lvl w:ilvl="0" w:tplc="2EDAE1E4">
      <w:start w:val="6"/>
      <w:numFmt w:val="bullet"/>
      <w:lvlText w:val=""/>
      <w:lvlJc w:val="left"/>
      <w:pPr>
        <w:ind w:left="705" w:hanging="705"/>
      </w:pPr>
      <w:rPr>
        <w:rFonts w:ascii="Symbol" w:eastAsia="Calibri" w:hAnsi="Symbol" w:cs="Times New Roman" w:hint="default"/>
      </w:rPr>
    </w:lvl>
    <w:lvl w:ilvl="1" w:tplc="0405000B">
      <w:start w:val="1"/>
      <w:numFmt w:val="bullet"/>
      <w:lvlText w:val=""/>
      <w:lvlJc w:val="left"/>
      <w:pPr>
        <w:ind w:left="1425" w:hanging="705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DF0585"/>
    <w:multiLevelType w:val="hybridMultilevel"/>
    <w:tmpl w:val="FFC600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C615E"/>
    <w:multiLevelType w:val="hybridMultilevel"/>
    <w:tmpl w:val="17AC6364"/>
    <w:lvl w:ilvl="0" w:tplc="04050011">
      <w:start w:val="1"/>
      <w:numFmt w:val="decimal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24" w15:restartNumberingAfterBreak="0">
    <w:nsid w:val="57DA050D"/>
    <w:multiLevelType w:val="hybridMultilevel"/>
    <w:tmpl w:val="8C2AB64C"/>
    <w:lvl w:ilvl="0" w:tplc="7262A1B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E613B"/>
    <w:multiLevelType w:val="hybridMultilevel"/>
    <w:tmpl w:val="E11C913A"/>
    <w:lvl w:ilvl="0" w:tplc="1F88187A">
      <w:start w:val="1"/>
      <w:numFmt w:val="bullet"/>
      <w:pStyle w:val="TNSBulletlevel1"/>
      <w:lvlText w:val="n"/>
      <w:lvlJc w:val="left"/>
      <w:pPr>
        <w:ind w:left="1919" w:hanging="360"/>
      </w:pPr>
      <w:rPr>
        <w:rFonts w:ascii="Wingdings" w:hAnsi="Wingdings" w:hint="default"/>
      </w:rPr>
    </w:lvl>
    <w:lvl w:ilvl="1" w:tplc="70CCB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67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AEC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607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2D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468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24A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689A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834D6"/>
    <w:multiLevelType w:val="hybridMultilevel"/>
    <w:tmpl w:val="756666E4"/>
    <w:lvl w:ilvl="0" w:tplc="04050011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7" w15:restartNumberingAfterBreak="0">
    <w:nsid w:val="63E46009"/>
    <w:multiLevelType w:val="hybridMultilevel"/>
    <w:tmpl w:val="862493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738D6"/>
    <w:multiLevelType w:val="hybridMultilevel"/>
    <w:tmpl w:val="CC2ADB50"/>
    <w:lvl w:ilvl="0" w:tplc="8D6600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136B1"/>
    <w:multiLevelType w:val="hybridMultilevel"/>
    <w:tmpl w:val="AD8C66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AF1A1F"/>
    <w:multiLevelType w:val="multilevel"/>
    <w:tmpl w:val="1146FEC4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numFmt w:val="bullet"/>
      <w:pStyle w:val="Textbodu"/>
      <w:lvlText w:val="-"/>
      <w:lvlJc w:val="left"/>
      <w:pPr>
        <w:tabs>
          <w:tab w:val="num" w:pos="851"/>
        </w:tabs>
        <w:ind w:left="851" w:hanging="426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31" w15:restartNumberingAfterBreak="0">
    <w:nsid w:val="6AF34C4C"/>
    <w:multiLevelType w:val="hybridMultilevel"/>
    <w:tmpl w:val="72C6B0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A2846"/>
    <w:multiLevelType w:val="hybridMultilevel"/>
    <w:tmpl w:val="E4925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B21D26"/>
    <w:multiLevelType w:val="hybridMultilevel"/>
    <w:tmpl w:val="FFC600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1E3D39"/>
    <w:multiLevelType w:val="hybridMultilevel"/>
    <w:tmpl w:val="2D64B0BC"/>
    <w:lvl w:ilvl="0" w:tplc="A6A0DB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4E1342"/>
    <w:multiLevelType w:val="hybridMultilevel"/>
    <w:tmpl w:val="668EDF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083CC9"/>
    <w:multiLevelType w:val="hybridMultilevel"/>
    <w:tmpl w:val="C988DD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348C1"/>
    <w:multiLevelType w:val="hybridMultilevel"/>
    <w:tmpl w:val="D54C3F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0026FC"/>
    <w:multiLevelType w:val="hybridMultilevel"/>
    <w:tmpl w:val="B5AE59F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8073673">
    <w:abstractNumId w:val="7"/>
  </w:num>
  <w:num w:numId="2" w16cid:durableId="563876014">
    <w:abstractNumId w:val="25"/>
  </w:num>
  <w:num w:numId="3" w16cid:durableId="1613131407">
    <w:abstractNumId w:val="30"/>
  </w:num>
  <w:num w:numId="4" w16cid:durableId="9627327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8806333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127914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6090953">
    <w:abstractNumId w:val="24"/>
  </w:num>
  <w:num w:numId="8" w16cid:durableId="1334138476">
    <w:abstractNumId w:val="37"/>
  </w:num>
  <w:num w:numId="9" w16cid:durableId="1037507221">
    <w:abstractNumId w:val="21"/>
  </w:num>
  <w:num w:numId="10" w16cid:durableId="1345324053">
    <w:abstractNumId w:val="28"/>
  </w:num>
  <w:num w:numId="11" w16cid:durableId="2075933422">
    <w:abstractNumId w:val="29"/>
  </w:num>
  <w:num w:numId="12" w16cid:durableId="103770850">
    <w:abstractNumId w:val="4"/>
  </w:num>
  <w:num w:numId="13" w16cid:durableId="306083870">
    <w:abstractNumId w:val="22"/>
  </w:num>
  <w:num w:numId="14" w16cid:durableId="543949005">
    <w:abstractNumId w:val="8"/>
  </w:num>
  <w:num w:numId="15" w16cid:durableId="1086927294">
    <w:abstractNumId w:val="18"/>
  </w:num>
  <w:num w:numId="16" w16cid:durableId="285887763">
    <w:abstractNumId w:val="6"/>
  </w:num>
  <w:num w:numId="17" w16cid:durableId="803281479">
    <w:abstractNumId w:val="13"/>
  </w:num>
  <w:num w:numId="18" w16cid:durableId="440757872">
    <w:abstractNumId w:val="32"/>
  </w:num>
  <w:num w:numId="19" w16cid:durableId="534121665">
    <w:abstractNumId w:val="33"/>
  </w:num>
  <w:num w:numId="20" w16cid:durableId="1905406530">
    <w:abstractNumId w:val="17"/>
  </w:num>
  <w:num w:numId="21" w16cid:durableId="305670970">
    <w:abstractNumId w:val="34"/>
  </w:num>
  <w:num w:numId="22" w16cid:durableId="537468908">
    <w:abstractNumId w:val="0"/>
  </w:num>
  <w:num w:numId="23" w16cid:durableId="1919366198">
    <w:abstractNumId w:val="20"/>
  </w:num>
  <w:num w:numId="24" w16cid:durableId="1324971793">
    <w:abstractNumId w:val="1"/>
  </w:num>
  <w:num w:numId="25" w16cid:durableId="767118782">
    <w:abstractNumId w:val="14"/>
  </w:num>
  <w:num w:numId="26" w16cid:durableId="2105880470">
    <w:abstractNumId w:val="3"/>
  </w:num>
  <w:num w:numId="27" w16cid:durableId="767970265">
    <w:abstractNumId w:val="12"/>
  </w:num>
  <w:num w:numId="28" w16cid:durableId="1051854104">
    <w:abstractNumId w:val="26"/>
  </w:num>
  <w:num w:numId="29" w16cid:durableId="410590855">
    <w:abstractNumId w:val="5"/>
  </w:num>
  <w:num w:numId="30" w16cid:durableId="679703487">
    <w:abstractNumId w:val="35"/>
  </w:num>
  <w:num w:numId="31" w16cid:durableId="796795567">
    <w:abstractNumId w:val="27"/>
  </w:num>
  <w:num w:numId="32" w16cid:durableId="3365651">
    <w:abstractNumId w:val="10"/>
  </w:num>
  <w:num w:numId="33" w16cid:durableId="1315336739">
    <w:abstractNumId w:val="31"/>
  </w:num>
  <w:num w:numId="34" w16cid:durableId="1735928975">
    <w:abstractNumId w:val="19"/>
  </w:num>
  <w:num w:numId="35" w16cid:durableId="1637301372">
    <w:abstractNumId w:val="16"/>
  </w:num>
  <w:num w:numId="36" w16cid:durableId="451437694">
    <w:abstractNumId w:val="38"/>
  </w:num>
  <w:num w:numId="37" w16cid:durableId="553810985">
    <w:abstractNumId w:val="2"/>
  </w:num>
  <w:num w:numId="38" w16cid:durableId="1634365422">
    <w:abstractNumId w:val="15"/>
  </w:num>
  <w:num w:numId="39" w16cid:durableId="702244125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BA"/>
    <w:rsid w:val="00007579"/>
    <w:rsid w:val="00030C7C"/>
    <w:rsid w:val="000317FE"/>
    <w:rsid w:val="00032E66"/>
    <w:rsid w:val="000340E5"/>
    <w:rsid w:val="00052977"/>
    <w:rsid w:val="000535E1"/>
    <w:rsid w:val="0005450A"/>
    <w:rsid w:val="00054A6F"/>
    <w:rsid w:val="00057272"/>
    <w:rsid w:val="00064C09"/>
    <w:rsid w:val="0007393D"/>
    <w:rsid w:val="00073962"/>
    <w:rsid w:val="000747CB"/>
    <w:rsid w:val="00075029"/>
    <w:rsid w:val="00080822"/>
    <w:rsid w:val="00081611"/>
    <w:rsid w:val="00081709"/>
    <w:rsid w:val="00085B1F"/>
    <w:rsid w:val="00090D90"/>
    <w:rsid w:val="00093228"/>
    <w:rsid w:val="00093E01"/>
    <w:rsid w:val="000A2191"/>
    <w:rsid w:val="000A4912"/>
    <w:rsid w:val="000B6923"/>
    <w:rsid w:val="000C2FC7"/>
    <w:rsid w:val="000C5141"/>
    <w:rsid w:val="000C7F09"/>
    <w:rsid w:val="000D01C2"/>
    <w:rsid w:val="000D0CCA"/>
    <w:rsid w:val="000D1375"/>
    <w:rsid w:val="000D1E48"/>
    <w:rsid w:val="000D65E8"/>
    <w:rsid w:val="000E1DF8"/>
    <w:rsid w:val="000E56A1"/>
    <w:rsid w:val="000E672E"/>
    <w:rsid w:val="000F0816"/>
    <w:rsid w:val="000F58B3"/>
    <w:rsid w:val="000F7398"/>
    <w:rsid w:val="000F7A38"/>
    <w:rsid w:val="00104F58"/>
    <w:rsid w:val="001111AE"/>
    <w:rsid w:val="0011231F"/>
    <w:rsid w:val="001126F4"/>
    <w:rsid w:val="00113B47"/>
    <w:rsid w:val="00117D05"/>
    <w:rsid w:val="00117DED"/>
    <w:rsid w:val="00120B9B"/>
    <w:rsid w:val="00120FF8"/>
    <w:rsid w:val="0012526D"/>
    <w:rsid w:val="001255B5"/>
    <w:rsid w:val="001271B5"/>
    <w:rsid w:val="00140DE7"/>
    <w:rsid w:val="00146949"/>
    <w:rsid w:val="001506AD"/>
    <w:rsid w:val="0015157C"/>
    <w:rsid w:val="00153AB3"/>
    <w:rsid w:val="001540BC"/>
    <w:rsid w:val="00154DF6"/>
    <w:rsid w:val="00155582"/>
    <w:rsid w:val="00155D11"/>
    <w:rsid w:val="00156C20"/>
    <w:rsid w:val="00162011"/>
    <w:rsid w:val="00165707"/>
    <w:rsid w:val="0016781B"/>
    <w:rsid w:val="001730D2"/>
    <w:rsid w:val="0017453D"/>
    <w:rsid w:val="001762BA"/>
    <w:rsid w:val="001776D9"/>
    <w:rsid w:val="00187B50"/>
    <w:rsid w:val="00190050"/>
    <w:rsid w:val="001946CE"/>
    <w:rsid w:val="0019493E"/>
    <w:rsid w:val="00196BE0"/>
    <w:rsid w:val="001A28BA"/>
    <w:rsid w:val="001A2943"/>
    <w:rsid w:val="001A430B"/>
    <w:rsid w:val="001A4E7F"/>
    <w:rsid w:val="001B2658"/>
    <w:rsid w:val="001B6B44"/>
    <w:rsid w:val="001C1CFE"/>
    <w:rsid w:val="001C3123"/>
    <w:rsid w:val="001D0100"/>
    <w:rsid w:val="001D12DB"/>
    <w:rsid w:val="001D1D49"/>
    <w:rsid w:val="001D3F71"/>
    <w:rsid w:val="001E1334"/>
    <w:rsid w:val="001E2B68"/>
    <w:rsid w:val="001E7BFD"/>
    <w:rsid w:val="001F1417"/>
    <w:rsid w:val="001F3A44"/>
    <w:rsid w:val="001F3F71"/>
    <w:rsid w:val="001F4D84"/>
    <w:rsid w:val="001F623E"/>
    <w:rsid w:val="00201BD9"/>
    <w:rsid w:val="00206637"/>
    <w:rsid w:val="00207158"/>
    <w:rsid w:val="00207B63"/>
    <w:rsid w:val="00215348"/>
    <w:rsid w:val="0021536D"/>
    <w:rsid w:val="002159BA"/>
    <w:rsid w:val="00216A4D"/>
    <w:rsid w:val="002204BD"/>
    <w:rsid w:val="002233C6"/>
    <w:rsid w:val="0022416C"/>
    <w:rsid w:val="002274E9"/>
    <w:rsid w:val="00227C2F"/>
    <w:rsid w:val="00231539"/>
    <w:rsid w:val="00231CD5"/>
    <w:rsid w:val="00233B19"/>
    <w:rsid w:val="002343D7"/>
    <w:rsid w:val="00234F7E"/>
    <w:rsid w:val="0023686C"/>
    <w:rsid w:val="00254E73"/>
    <w:rsid w:val="002557AE"/>
    <w:rsid w:val="00271880"/>
    <w:rsid w:val="00271AF4"/>
    <w:rsid w:val="00271E1A"/>
    <w:rsid w:val="00272B66"/>
    <w:rsid w:val="00276865"/>
    <w:rsid w:val="002800C1"/>
    <w:rsid w:val="00281EC5"/>
    <w:rsid w:val="002842DA"/>
    <w:rsid w:val="00285255"/>
    <w:rsid w:val="00291A55"/>
    <w:rsid w:val="00291AAA"/>
    <w:rsid w:val="00296CD5"/>
    <w:rsid w:val="002971EB"/>
    <w:rsid w:val="002971FE"/>
    <w:rsid w:val="00297CBE"/>
    <w:rsid w:val="002A2040"/>
    <w:rsid w:val="002A33B8"/>
    <w:rsid w:val="002A3655"/>
    <w:rsid w:val="002A61D9"/>
    <w:rsid w:val="002A7030"/>
    <w:rsid w:val="002B2BD3"/>
    <w:rsid w:val="002B301A"/>
    <w:rsid w:val="002B4CE7"/>
    <w:rsid w:val="002B7B50"/>
    <w:rsid w:val="002C4F5B"/>
    <w:rsid w:val="002C5E25"/>
    <w:rsid w:val="002D03AD"/>
    <w:rsid w:val="002D5688"/>
    <w:rsid w:val="002E0AF4"/>
    <w:rsid w:val="002E491D"/>
    <w:rsid w:val="002E7A97"/>
    <w:rsid w:val="002E7AE8"/>
    <w:rsid w:val="002E7F35"/>
    <w:rsid w:val="002F1060"/>
    <w:rsid w:val="002F56DC"/>
    <w:rsid w:val="002F76F3"/>
    <w:rsid w:val="003079F4"/>
    <w:rsid w:val="00307D49"/>
    <w:rsid w:val="003110CD"/>
    <w:rsid w:val="00325100"/>
    <w:rsid w:val="00325F22"/>
    <w:rsid w:val="00331D61"/>
    <w:rsid w:val="00335455"/>
    <w:rsid w:val="00340899"/>
    <w:rsid w:val="0034382A"/>
    <w:rsid w:val="00343C10"/>
    <w:rsid w:val="00343D7C"/>
    <w:rsid w:val="00345613"/>
    <w:rsid w:val="00346938"/>
    <w:rsid w:val="00352AF3"/>
    <w:rsid w:val="00354D32"/>
    <w:rsid w:val="0035567A"/>
    <w:rsid w:val="00357F17"/>
    <w:rsid w:val="003618A3"/>
    <w:rsid w:val="00362EA9"/>
    <w:rsid w:val="00362FA0"/>
    <w:rsid w:val="003646F6"/>
    <w:rsid w:val="00365932"/>
    <w:rsid w:val="00366344"/>
    <w:rsid w:val="00371AC2"/>
    <w:rsid w:val="00373AA2"/>
    <w:rsid w:val="00380334"/>
    <w:rsid w:val="0038120A"/>
    <w:rsid w:val="003822B9"/>
    <w:rsid w:val="003929D7"/>
    <w:rsid w:val="00397F06"/>
    <w:rsid w:val="003A0AA9"/>
    <w:rsid w:val="003A272D"/>
    <w:rsid w:val="003A57A8"/>
    <w:rsid w:val="003A5942"/>
    <w:rsid w:val="003A7943"/>
    <w:rsid w:val="003B064B"/>
    <w:rsid w:val="003B0DA9"/>
    <w:rsid w:val="003B47BC"/>
    <w:rsid w:val="003B541F"/>
    <w:rsid w:val="003C5CE6"/>
    <w:rsid w:val="003D0905"/>
    <w:rsid w:val="003D4484"/>
    <w:rsid w:val="003D58A0"/>
    <w:rsid w:val="003D5D88"/>
    <w:rsid w:val="003E1018"/>
    <w:rsid w:val="003F0FD8"/>
    <w:rsid w:val="003F4283"/>
    <w:rsid w:val="003F725B"/>
    <w:rsid w:val="00400FEA"/>
    <w:rsid w:val="00410C32"/>
    <w:rsid w:val="00413C81"/>
    <w:rsid w:val="00414D5F"/>
    <w:rsid w:val="00424D8D"/>
    <w:rsid w:val="00434B45"/>
    <w:rsid w:val="004359E5"/>
    <w:rsid w:val="00441E86"/>
    <w:rsid w:val="004452D5"/>
    <w:rsid w:val="00452226"/>
    <w:rsid w:val="00452319"/>
    <w:rsid w:val="00464341"/>
    <w:rsid w:val="00466890"/>
    <w:rsid w:val="004716F1"/>
    <w:rsid w:val="00474423"/>
    <w:rsid w:val="004817F7"/>
    <w:rsid w:val="004A1252"/>
    <w:rsid w:val="004A5A16"/>
    <w:rsid w:val="004A608E"/>
    <w:rsid w:val="004B0295"/>
    <w:rsid w:val="004B6550"/>
    <w:rsid w:val="004D462D"/>
    <w:rsid w:val="004E6767"/>
    <w:rsid w:val="004F1166"/>
    <w:rsid w:val="004F3E23"/>
    <w:rsid w:val="00501230"/>
    <w:rsid w:val="00502AB5"/>
    <w:rsid w:val="00503396"/>
    <w:rsid w:val="00503A66"/>
    <w:rsid w:val="00513987"/>
    <w:rsid w:val="00517EC2"/>
    <w:rsid w:val="00530501"/>
    <w:rsid w:val="00542FFA"/>
    <w:rsid w:val="00553DE9"/>
    <w:rsid w:val="00554B8F"/>
    <w:rsid w:val="00561288"/>
    <w:rsid w:val="00561471"/>
    <w:rsid w:val="00561772"/>
    <w:rsid w:val="005648D1"/>
    <w:rsid w:val="0056658F"/>
    <w:rsid w:val="00566D70"/>
    <w:rsid w:val="00570A1B"/>
    <w:rsid w:val="00575E4E"/>
    <w:rsid w:val="00577590"/>
    <w:rsid w:val="00581A47"/>
    <w:rsid w:val="00591234"/>
    <w:rsid w:val="0059340D"/>
    <w:rsid w:val="00593CBF"/>
    <w:rsid w:val="00593D37"/>
    <w:rsid w:val="005A0780"/>
    <w:rsid w:val="005A4F6B"/>
    <w:rsid w:val="005A6437"/>
    <w:rsid w:val="005B321C"/>
    <w:rsid w:val="005B353B"/>
    <w:rsid w:val="005B379A"/>
    <w:rsid w:val="005B6BBF"/>
    <w:rsid w:val="005C2A77"/>
    <w:rsid w:val="005C2F98"/>
    <w:rsid w:val="005D4C85"/>
    <w:rsid w:val="005D6232"/>
    <w:rsid w:val="005E74ED"/>
    <w:rsid w:val="005F0C20"/>
    <w:rsid w:val="005F1EF9"/>
    <w:rsid w:val="005F4CF5"/>
    <w:rsid w:val="006009BB"/>
    <w:rsid w:val="00604270"/>
    <w:rsid w:val="006072B0"/>
    <w:rsid w:val="0061452C"/>
    <w:rsid w:val="006171EC"/>
    <w:rsid w:val="00624899"/>
    <w:rsid w:val="006250B7"/>
    <w:rsid w:val="00626AFE"/>
    <w:rsid w:val="00627D2E"/>
    <w:rsid w:val="00631893"/>
    <w:rsid w:val="006334E9"/>
    <w:rsid w:val="006370E9"/>
    <w:rsid w:val="0064244F"/>
    <w:rsid w:val="00653975"/>
    <w:rsid w:val="006603A6"/>
    <w:rsid w:val="00662421"/>
    <w:rsid w:val="006624D0"/>
    <w:rsid w:val="0066570E"/>
    <w:rsid w:val="0067518B"/>
    <w:rsid w:val="0068008E"/>
    <w:rsid w:val="00686101"/>
    <w:rsid w:val="00686C89"/>
    <w:rsid w:val="00692850"/>
    <w:rsid w:val="00692F44"/>
    <w:rsid w:val="006A778A"/>
    <w:rsid w:val="006B35BA"/>
    <w:rsid w:val="006B57D5"/>
    <w:rsid w:val="006B598D"/>
    <w:rsid w:val="006D09CF"/>
    <w:rsid w:val="006D4A0C"/>
    <w:rsid w:val="006E0963"/>
    <w:rsid w:val="006E1B59"/>
    <w:rsid w:val="006E326B"/>
    <w:rsid w:val="006E71E4"/>
    <w:rsid w:val="006F0369"/>
    <w:rsid w:val="006F09E9"/>
    <w:rsid w:val="006F3578"/>
    <w:rsid w:val="006F4FBD"/>
    <w:rsid w:val="007009D8"/>
    <w:rsid w:val="00705AC5"/>
    <w:rsid w:val="00712DDA"/>
    <w:rsid w:val="00721067"/>
    <w:rsid w:val="00726DC2"/>
    <w:rsid w:val="007359FE"/>
    <w:rsid w:val="007401CD"/>
    <w:rsid w:val="00743CFA"/>
    <w:rsid w:val="00750FA2"/>
    <w:rsid w:val="00753548"/>
    <w:rsid w:val="00754A17"/>
    <w:rsid w:val="00757916"/>
    <w:rsid w:val="00764210"/>
    <w:rsid w:val="00764F55"/>
    <w:rsid w:val="0077684A"/>
    <w:rsid w:val="007778A3"/>
    <w:rsid w:val="00784F76"/>
    <w:rsid w:val="00786288"/>
    <w:rsid w:val="00786A4D"/>
    <w:rsid w:val="007A01CD"/>
    <w:rsid w:val="007A03E7"/>
    <w:rsid w:val="007B1519"/>
    <w:rsid w:val="007B24A1"/>
    <w:rsid w:val="007B33CC"/>
    <w:rsid w:val="007B422B"/>
    <w:rsid w:val="007B778B"/>
    <w:rsid w:val="007C69D9"/>
    <w:rsid w:val="007C70F9"/>
    <w:rsid w:val="007D20C6"/>
    <w:rsid w:val="007D3BFB"/>
    <w:rsid w:val="007E290A"/>
    <w:rsid w:val="007E2C2F"/>
    <w:rsid w:val="007E7A4A"/>
    <w:rsid w:val="007F3F30"/>
    <w:rsid w:val="007F468D"/>
    <w:rsid w:val="00804258"/>
    <w:rsid w:val="008079E0"/>
    <w:rsid w:val="00807F26"/>
    <w:rsid w:val="00826CDE"/>
    <w:rsid w:val="00827A22"/>
    <w:rsid w:val="00827F99"/>
    <w:rsid w:val="00830438"/>
    <w:rsid w:val="00831714"/>
    <w:rsid w:val="00834A91"/>
    <w:rsid w:val="008354C1"/>
    <w:rsid w:val="00840259"/>
    <w:rsid w:val="0084378D"/>
    <w:rsid w:val="00846C30"/>
    <w:rsid w:val="00851908"/>
    <w:rsid w:val="00852335"/>
    <w:rsid w:val="00852A54"/>
    <w:rsid w:val="008547C8"/>
    <w:rsid w:val="008608AA"/>
    <w:rsid w:val="00867FB3"/>
    <w:rsid w:val="00884624"/>
    <w:rsid w:val="00890A2E"/>
    <w:rsid w:val="00890C0F"/>
    <w:rsid w:val="00893CDE"/>
    <w:rsid w:val="00896FB5"/>
    <w:rsid w:val="0089736C"/>
    <w:rsid w:val="008A1539"/>
    <w:rsid w:val="008A46AE"/>
    <w:rsid w:val="008B4C1C"/>
    <w:rsid w:val="008C70B5"/>
    <w:rsid w:val="008D595D"/>
    <w:rsid w:val="008D672F"/>
    <w:rsid w:val="008D7461"/>
    <w:rsid w:val="008E209E"/>
    <w:rsid w:val="008E404F"/>
    <w:rsid w:val="008F0726"/>
    <w:rsid w:val="008F2119"/>
    <w:rsid w:val="008F2695"/>
    <w:rsid w:val="008F32AB"/>
    <w:rsid w:val="008F565F"/>
    <w:rsid w:val="008F76C3"/>
    <w:rsid w:val="0090195D"/>
    <w:rsid w:val="00901FB4"/>
    <w:rsid w:val="00903536"/>
    <w:rsid w:val="009056A1"/>
    <w:rsid w:val="0090705F"/>
    <w:rsid w:val="0091797F"/>
    <w:rsid w:val="0092133F"/>
    <w:rsid w:val="0092585F"/>
    <w:rsid w:val="009316E9"/>
    <w:rsid w:val="00936F5A"/>
    <w:rsid w:val="00941350"/>
    <w:rsid w:val="00942643"/>
    <w:rsid w:val="009469BA"/>
    <w:rsid w:val="0095097C"/>
    <w:rsid w:val="0095427E"/>
    <w:rsid w:val="009608AF"/>
    <w:rsid w:val="009719D4"/>
    <w:rsid w:val="00972451"/>
    <w:rsid w:val="00982263"/>
    <w:rsid w:val="00983B01"/>
    <w:rsid w:val="00992E2F"/>
    <w:rsid w:val="009A0085"/>
    <w:rsid w:val="009B02EB"/>
    <w:rsid w:val="009B34AC"/>
    <w:rsid w:val="009B395A"/>
    <w:rsid w:val="009B5BDB"/>
    <w:rsid w:val="009C0148"/>
    <w:rsid w:val="009C35A6"/>
    <w:rsid w:val="009D0582"/>
    <w:rsid w:val="009D33F5"/>
    <w:rsid w:val="009D43A5"/>
    <w:rsid w:val="009D7795"/>
    <w:rsid w:val="009E72F4"/>
    <w:rsid w:val="009E7DBC"/>
    <w:rsid w:val="009F3BC7"/>
    <w:rsid w:val="009F4289"/>
    <w:rsid w:val="009F5E97"/>
    <w:rsid w:val="00A03630"/>
    <w:rsid w:val="00A11B86"/>
    <w:rsid w:val="00A17CC2"/>
    <w:rsid w:val="00A211C8"/>
    <w:rsid w:val="00A241C2"/>
    <w:rsid w:val="00A25BD7"/>
    <w:rsid w:val="00A2687A"/>
    <w:rsid w:val="00A31EB5"/>
    <w:rsid w:val="00A32916"/>
    <w:rsid w:val="00A35BA3"/>
    <w:rsid w:val="00A40804"/>
    <w:rsid w:val="00A439E2"/>
    <w:rsid w:val="00A52DEE"/>
    <w:rsid w:val="00A54B1C"/>
    <w:rsid w:val="00A62606"/>
    <w:rsid w:val="00A65DAD"/>
    <w:rsid w:val="00A7014D"/>
    <w:rsid w:val="00A705CF"/>
    <w:rsid w:val="00A71B36"/>
    <w:rsid w:val="00A7261A"/>
    <w:rsid w:val="00A75674"/>
    <w:rsid w:val="00A779B8"/>
    <w:rsid w:val="00A804C1"/>
    <w:rsid w:val="00A83299"/>
    <w:rsid w:val="00A83CA9"/>
    <w:rsid w:val="00A845E8"/>
    <w:rsid w:val="00A85779"/>
    <w:rsid w:val="00A85D55"/>
    <w:rsid w:val="00A86DD9"/>
    <w:rsid w:val="00A942E1"/>
    <w:rsid w:val="00A96C8F"/>
    <w:rsid w:val="00AA0C84"/>
    <w:rsid w:val="00AB117E"/>
    <w:rsid w:val="00AB22F5"/>
    <w:rsid w:val="00AB2633"/>
    <w:rsid w:val="00AB373A"/>
    <w:rsid w:val="00AB3EB1"/>
    <w:rsid w:val="00AC554E"/>
    <w:rsid w:val="00AD6125"/>
    <w:rsid w:val="00AE4752"/>
    <w:rsid w:val="00AE7AA6"/>
    <w:rsid w:val="00AF0D63"/>
    <w:rsid w:val="00AF1705"/>
    <w:rsid w:val="00AF1B18"/>
    <w:rsid w:val="00AF7B4A"/>
    <w:rsid w:val="00B00B27"/>
    <w:rsid w:val="00B0143B"/>
    <w:rsid w:val="00B0645E"/>
    <w:rsid w:val="00B12E9D"/>
    <w:rsid w:val="00B13B04"/>
    <w:rsid w:val="00B258F9"/>
    <w:rsid w:val="00B35888"/>
    <w:rsid w:val="00B35DC4"/>
    <w:rsid w:val="00B36942"/>
    <w:rsid w:val="00B44174"/>
    <w:rsid w:val="00B467AF"/>
    <w:rsid w:val="00B46FE1"/>
    <w:rsid w:val="00B510B2"/>
    <w:rsid w:val="00B57F6C"/>
    <w:rsid w:val="00B60D8E"/>
    <w:rsid w:val="00B61E85"/>
    <w:rsid w:val="00B67C86"/>
    <w:rsid w:val="00B73D4F"/>
    <w:rsid w:val="00B76A09"/>
    <w:rsid w:val="00B77C72"/>
    <w:rsid w:val="00B81B40"/>
    <w:rsid w:val="00B87F80"/>
    <w:rsid w:val="00B904E3"/>
    <w:rsid w:val="00BB13B6"/>
    <w:rsid w:val="00BB2D5C"/>
    <w:rsid w:val="00BD170F"/>
    <w:rsid w:val="00BD1EE9"/>
    <w:rsid w:val="00BD468A"/>
    <w:rsid w:val="00BE168F"/>
    <w:rsid w:val="00BE733E"/>
    <w:rsid w:val="00BF1DCC"/>
    <w:rsid w:val="00BF2458"/>
    <w:rsid w:val="00BF485B"/>
    <w:rsid w:val="00C00BF0"/>
    <w:rsid w:val="00C03311"/>
    <w:rsid w:val="00C0333D"/>
    <w:rsid w:val="00C055E9"/>
    <w:rsid w:val="00C057D3"/>
    <w:rsid w:val="00C146C9"/>
    <w:rsid w:val="00C15E8A"/>
    <w:rsid w:val="00C16E04"/>
    <w:rsid w:val="00C2101A"/>
    <w:rsid w:val="00C24254"/>
    <w:rsid w:val="00C256ED"/>
    <w:rsid w:val="00C31D27"/>
    <w:rsid w:val="00C34A46"/>
    <w:rsid w:val="00C35943"/>
    <w:rsid w:val="00C37A76"/>
    <w:rsid w:val="00C41A4B"/>
    <w:rsid w:val="00C429E7"/>
    <w:rsid w:val="00C55D5A"/>
    <w:rsid w:val="00C572D3"/>
    <w:rsid w:val="00C60354"/>
    <w:rsid w:val="00C606B6"/>
    <w:rsid w:val="00C63321"/>
    <w:rsid w:val="00C71413"/>
    <w:rsid w:val="00C74282"/>
    <w:rsid w:val="00C74BE8"/>
    <w:rsid w:val="00C761A3"/>
    <w:rsid w:val="00C81E13"/>
    <w:rsid w:val="00C874A6"/>
    <w:rsid w:val="00C87D72"/>
    <w:rsid w:val="00C91790"/>
    <w:rsid w:val="00C9200C"/>
    <w:rsid w:val="00C9426D"/>
    <w:rsid w:val="00C94915"/>
    <w:rsid w:val="00C94F49"/>
    <w:rsid w:val="00CA273E"/>
    <w:rsid w:val="00CA3CEE"/>
    <w:rsid w:val="00CB0180"/>
    <w:rsid w:val="00CB3D6C"/>
    <w:rsid w:val="00CB5431"/>
    <w:rsid w:val="00CB7082"/>
    <w:rsid w:val="00CB7270"/>
    <w:rsid w:val="00CB7D03"/>
    <w:rsid w:val="00CC2A26"/>
    <w:rsid w:val="00CD07A9"/>
    <w:rsid w:val="00CD39C3"/>
    <w:rsid w:val="00CD7E0E"/>
    <w:rsid w:val="00CE1791"/>
    <w:rsid w:val="00CF1793"/>
    <w:rsid w:val="00CF352B"/>
    <w:rsid w:val="00CF393C"/>
    <w:rsid w:val="00D0377B"/>
    <w:rsid w:val="00D05FD9"/>
    <w:rsid w:val="00D06051"/>
    <w:rsid w:val="00D068A8"/>
    <w:rsid w:val="00D10923"/>
    <w:rsid w:val="00D11227"/>
    <w:rsid w:val="00D13518"/>
    <w:rsid w:val="00D23FC0"/>
    <w:rsid w:val="00D24F0C"/>
    <w:rsid w:val="00D3218D"/>
    <w:rsid w:val="00D36168"/>
    <w:rsid w:val="00D375A7"/>
    <w:rsid w:val="00D42688"/>
    <w:rsid w:val="00D5434C"/>
    <w:rsid w:val="00D5451D"/>
    <w:rsid w:val="00D6036E"/>
    <w:rsid w:val="00D67D52"/>
    <w:rsid w:val="00D7159D"/>
    <w:rsid w:val="00D77ECD"/>
    <w:rsid w:val="00D81A9A"/>
    <w:rsid w:val="00D85C8D"/>
    <w:rsid w:val="00D85DD7"/>
    <w:rsid w:val="00D8625B"/>
    <w:rsid w:val="00D94A82"/>
    <w:rsid w:val="00D95A9B"/>
    <w:rsid w:val="00D96339"/>
    <w:rsid w:val="00DA024E"/>
    <w:rsid w:val="00DA1E79"/>
    <w:rsid w:val="00DB0FB7"/>
    <w:rsid w:val="00DB34D2"/>
    <w:rsid w:val="00DB55EF"/>
    <w:rsid w:val="00DB585F"/>
    <w:rsid w:val="00DC17E3"/>
    <w:rsid w:val="00DC4F5C"/>
    <w:rsid w:val="00DC55AD"/>
    <w:rsid w:val="00DD4041"/>
    <w:rsid w:val="00DD6D02"/>
    <w:rsid w:val="00DE0202"/>
    <w:rsid w:val="00DE0B9C"/>
    <w:rsid w:val="00DE5FB6"/>
    <w:rsid w:val="00DE63AB"/>
    <w:rsid w:val="00DE7F64"/>
    <w:rsid w:val="00DF37D9"/>
    <w:rsid w:val="00E00DFA"/>
    <w:rsid w:val="00E153AB"/>
    <w:rsid w:val="00E1643A"/>
    <w:rsid w:val="00E1781E"/>
    <w:rsid w:val="00E207B8"/>
    <w:rsid w:val="00E20FF7"/>
    <w:rsid w:val="00E24834"/>
    <w:rsid w:val="00E2678D"/>
    <w:rsid w:val="00E30299"/>
    <w:rsid w:val="00E302BB"/>
    <w:rsid w:val="00E3247A"/>
    <w:rsid w:val="00E34277"/>
    <w:rsid w:val="00E3448F"/>
    <w:rsid w:val="00E344D0"/>
    <w:rsid w:val="00E345BB"/>
    <w:rsid w:val="00E37D34"/>
    <w:rsid w:val="00E4133C"/>
    <w:rsid w:val="00E42F34"/>
    <w:rsid w:val="00E441DE"/>
    <w:rsid w:val="00E4530E"/>
    <w:rsid w:val="00E544FD"/>
    <w:rsid w:val="00E55E56"/>
    <w:rsid w:val="00E56957"/>
    <w:rsid w:val="00E61F92"/>
    <w:rsid w:val="00E63536"/>
    <w:rsid w:val="00E662B7"/>
    <w:rsid w:val="00E80625"/>
    <w:rsid w:val="00E82D21"/>
    <w:rsid w:val="00E85F46"/>
    <w:rsid w:val="00E91B65"/>
    <w:rsid w:val="00E920A1"/>
    <w:rsid w:val="00E92243"/>
    <w:rsid w:val="00E9259F"/>
    <w:rsid w:val="00E967C6"/>
    <w:rsid w:val="00EA7336"/>
    <w:rsid w:val="00EA7FDF"/>
    <w:rsid w:val="00EB512F"/>
    <w:rsid w:val="00EB60E3"/>
    <w:rsid w:val="00EB627E"/>
    <w:rsid w:val="00EC1C02"/>
    <w:rsid w:val="00EC4CF6"/>
    <w:rsid w:val="00EC6564"/>
    <w:rsid w:val="00ED33A0"/>
    <w:rsid w:val="00EE1BC7"/>
    <w:rsid w:val="00EE4EF0"/>
    <w:rsid w:val="00F01B45"/>
    <w:rsid w:val="00F0368E"/>
    <w:rsid w:val="00F04045"/>
    <w:rsid w:val="00F1091F"/>
    <w:rsid w:val="00F10D6F"/>
    <w:rsid w:val="00F13CED"/>
    <w:rsid w:val="00F1457C"/>
    <w:rsid w:val="00F14DDB"/>
    <w:rsid w:val="00F20990"/>
    <w:rsid w:val="00F26245"/>
    <w:rsid w:val="00F26E83"/>
    <w:rsid w:val="00F31550"/>
    <w:rsid w:val="00F37575"/>
    <w:rsid w:val="00F4305B"/>
    <w:rsid w:val="00F43E7B"/>
    <w:rsid w:val="00F4452A"/>
    <w:rsid w:val="00F5203D"/>
    <w:rsid w:val="00F52891"/>
    <w:rsid w:val="00F679B9"/>
    <w:rsid w:val="00F71847"/>
    <w:rsid w:val="00F719A1"/>
    <w:rsid w:val="00F71D5B"/>
    <w:rsid w:val="00F73EBA"/>
    <w:rsid w:val="00F83674"/>
    <w:rsid w:val="00F86FEF"/>
    <w:rsid w:val="00F87AD9"/>
    <w:rsid w:val="00F93A3F"/>
    <w:rsid w:val="00F94686"/>
    <w:rsid w:val="00F95818"/>
    <w:rsid w:val="00F95890"/>
    <w:rsid w:val="00F966FA"/>
    <w:rsid w:val="00F96B41"/>
    <w:rsid w:val="00F976CD"/>
    <w:rsid w:val="00FA0649"/>
    <w:rsid w:val="00FA23A0"/>
    <w:rsid w:val="00FA466D"/>
    <w:rsid w:val="00FC46CE"/>
    <w:rsid w:val="00FC6926"/>
    <w:rsid w:val="00FD0B77"/>
    <w:rsid w:val="00FD10D1"/>
    <w:rsid w:val="00FD428E"/>
    <w:rsid w:val="00FD5A09"/>
    <w:rsid w:val="00FD6BF1"/>
    <w:rsid w:val="00FE4530"/>
    <w:rsid w:val="00FE4E5E"/>
    <w:rsid w:val="00FF0117"/>
    <w:rsid w:val="00FF057F"/>
    <w:rsid w:val="00FF0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783BC"/>
  <w15:docId w15:val="{F8BC83DB-7564-4656-856A-16555B56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6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F71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6C8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nhideWhenUsed/>
    <w:qFormat/>
    <w:rsid w:val="00120B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29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6957"/>
    <w:rPr>
      <w:color w:val="0000FF" w:themeColor="hyperlink"/>
      <w:u w:val="single"/>
    </w:rPr>
  </w:style>
  <w:style w:type="paragraph" w:customStyle="1" w:styleId="OdrkyEQerven">
    <w:name w:val="Odrážky EQ červené"/>
    <w:basedOn w:val="Normln"/>
    <w:qFormat/>
    <w:rsid w:val="00E56957"/>
    <w:pPr>
      <w:numPr>
        <w:numId w:val="1"/>
      </w:numPr>
      <w:autoSpaceDE w:val="0"/>
      <w:autoSpaceDN w:val="0"/>
      <w:adjustRightInd w:val="0"/>
      <w:spacing w:before="120" w:line="276" w:lineRule="auto"/>
      <w:jc w:val="both"/>
    </w:pPr>
    <w:rPr>
      <w:rFonts w:ascii="Arial" w:eastAsia="Calibri" w:hAnsi="Arial"/>
      <w:color w:val="000000"/>
      <w:sz w:val="22"/>
      <w:szCs w:val="22"/>
      <w:lang w:eastAsia="cs-CZ"/>
    </w:rPr>
  </w:style>
  <w:style w:type="paragraph" w:styleId="Odstavecseseznamem">
    <w:name w:val="List Paragraph"/>
    <w:aliases w:val="Odstavec_muj,Conclusion de partie,References,Odstavec se seznamem2,Dot pt,Indicator Text,LISTA,List Paragraph Char Char Char,List Paragraph à moi,List Paragraph1,Listaszerű bekezdés1,Listaszerű bekezdés2,Listaszerű bekezdés3,Nad"/>
    <w:basedOn w:val="Normln"/>
    <w:link w:val="OdstavecseseznamemChar"/>
    <w:uiPriority w:val="34"/>
    <w:qFormat/>
    <w:rsid w:val="00E5695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styleId="Znakapoznpodarou">
    <w:name w:val="footnote reference"/>
    <w:aliases w:val="Footnote number"/>
    <w:basedOn w:val="Standardnpsmoodstavce"/>
    <w:uiPriority w:val="99"/>
    <w:rsid w:val="00064C09"/>
    <w:rPr>
      <w:vertAlign w:val="superscript"/>
    </w:rPr>
  </w:style>
  <w:style w:type="paragraph" w:customStyle="1" w:styleId="Poznmkypodarou">
    <w:name w:val="Poznámky pod čarou"/>
    <w:basedOn w:val="Normln"/>
    <w:autoRedefine/>
    <w:qFormat/>
    <w:rsid w:val="00064C09"/>
    <w:pPr>
      <w:ind w:left="198" w:hanging="198"/>
      <w:contextualSpacing/>
    </w:pPr>
    <w:rPr>
      <w:rFonts w:ascii="Arial" w:eastAsia="Calibri" w:hAnsi="Arial" w:cs="Tahoma"/>
      <w:sz w:val="22"/>
      <w:szCs w:val="20"/>
      <w:vertAlign w:val="superscript"/>
      <w:lang w:eastAsia="cs-CZ"/>
    </w:rPr>
  </w:style>
  <w:style w:type="paragraph" w:styleId="Textpoznpodarou">
    <w:name w:val="footnote text"/>
    <w:basedOn w:val="Normln"/>
    <w:link w:val="TextpoznpodarouChar"/>
    <w:rsid w:val="00085B1F"/>
    <w:pPr>
      <w:spacing w:line="276" w:lineRule="auto"/>
    </w:pPr>
    <w:rPr>
      <w:sz w:val="22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085B1F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TNSBulletlevel1">
    <w:name w:val="TNS Bullet level 1"/>
    <w:uiPriority w:val="99"/>
    <w:rsid w:val="00085B1F"/>
    <w:pPr>
      <w:numPr>
        <w:numId w:val="2"/>
      </w:numPr>
      <w:spacing w:after="0" w:line="280" w:lineRule="exact"/>
    </w:pPr>
    <w:rPr>
      <w:rFonts w:ascii="Verdana" w:eastAsia="Times New Roman" w:hAnsi="Verdana" w:cs="Times New Roman"/>
      <w:color w:val="333333"/>
      <w:sz w:val="18"/>
      <w:szCs w:val="18"/>
      <w:lang w:val="en-AU" w:eastAsia="en-AU"/>
    </w:rPr>
  </w:style>
  <w:style w:type="character" w:styleId="Siln">
    <w:name w:val="Strong"/>
    <w:basedOn w:val="Standardnpsmoodstavce"/>
    <w:uiPriority w:val="22"/>
    <w:qFormat/>
    <w:rsid w:val="00085B1F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5B1F"/>
    <w:pPr>
      <w:keepNext/>
      <w:framePr w:wrap="around" w:vAnchor="text" w:hAnchor="margin" w:xAlign="center" w:y="1"/>
      <w:pBdr>
        <w:bottom w:val="single" w:sz="4" w:space="3" w:color="000066"/>
      </w:pBdr>
      <w:spacing w:before="240" w:after="160" w:line="276" w:lineRule="auto"/>
      <w:ind w:left="1077" w:hanging="1077"/>
    </w:pPr>
    <w:rPr>
      <w:rFonts w:ascii="Arial" w:hAnsi="Arial" w:cs="Tahoma"/>
      <w:b/>
      <w:bCs/>
      <w:iCs/>
      <w:color w:val="000066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5B1F"/>
    <w:rPr>
      <w:rFonts w:ascii="Arial" w:eastAsia="Times New Roman" w:hAnsi="Arial" w:cs="Tahoma"/>
      <w:b/>
      <w:bCs/>
      <w:iCs/>
      <w:color w:val="000066"/>
      <w:sz w:val="24"/>
      <w:szCs w:val="24"/>
      <w:lang w:eastAsia="cs-CZ"/>
    </w:rPr>
  </w:style>
  <w:style w:type="character" w:styleId="Zdraznnjemn">
    <w:name w:val="Subtle Emphasis"/>
    <w:basedOn w:val="Standardnpsmoodstavce"/>
    <w:uiPriority w:val="19"/>
    <w:qFormat/>
    <w:rsid w:val="00CD07A9"/>
    <w:rPr>
      <w:rFonts w:ascii="Arial" w:hAnsi="Arial"/>
      <w:i/>
      <w:iCs/>
      <w:color w:val="808080"/>
      <w:sz w:val="22"/>
    </w:rPr>
  </w:style>
  <w:style w:type="table" w:styleId="Mkatabulky">
    <w:name w:val="Table Grid"/>
    <w:aliases w:val="Tabulka ANECT"/>
    <w:basedOn w:val="Normlntabulka"/>
    <w:uiPriority w:val="39"/>
    <w:rsid w:val="00CD07A9"/>
    <w:pPr>
      <w:spacing w:before="24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C2A7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C2A77"/>
  </w:style>
  <w:style w:type="paragraph" w:styleId="Zpat">
    <w:name w:val="footer"/>
    <w:basedOn w:val="Normln"/>
    <w:link w:val="ZpatChar"/>
    <w:uiPriority w:val="99"/>
    <w:unhideWhenUsed/>
    <w:rsid w:val="005C2A7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C2A77"/>
  </w:style>
  <w:style w:type="paragraph" w:styleId="Textbubliny">
    <w:name w:val="Balloon Text"/>
    <w:basedOn w:val="Normln"/>
    <w:link w:val="TextbublinyChar"/>
    <w:uiPriority w:val="99"/>
    <w:semiHidden/>
    <w:unhideWhenUsed/>
    <w:rsid w:val="005C2A77"/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A77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ln"/>
    <w:next w:val="Normln"/>
    <w:rsid w:val="000535E1"/>
    <w:pPr>
      <w:keepNext/>
      <w:spacing w:before="240"/>
      <w:jc w:val="center"/>
    </w:pPr>
    <w:rPr>
      <w:noProof/>
      <w:lang w:eastAsia="cs-CZ"/>
    </w:rPr>
  </w:style>
  <w:style w:type="character" w:customStyle="1" w:styleId="tituleknadpisu">
    <w:name w:val="titulek nadpisu"/>
    <w:rsid w:val="000535E1"/>
    <w:rPr>
      <w:b/>
    </w:rPr>
  </w:style>
  <w:style w:type="character" w:customStyle="1" w:styleId="cizojazycne">
    <w:name w:val="cizojazycne"/>
    <w:basedOn w:val="Standardnpsmoodstavce"/>
    <w:rsid w:val="00542FFA"/>
  </w:style>
  <w:style w:type="paragraph" w:styleId="Normlnweb">
    <w:name w:val="Normal (Web)"/>
    <w:basedOn w:val="Normln"/>
    <w:uiPriority w:val="99"/>
    <w:unhideWhenUsed/>
    <w:rsid w:val="00D8625B"/>
    <w:pPr>
      <w:spacing w:before="100" w:beforeAutospacing="1" w:after="100" w:afterAutospacing="1"/>
    </w:pPr>
    <w:rPr>
      <w:rFonts w:eastAsiaTheme="minorEastAsia"/>
      <w:lang w:eastAsia="cs-CZ"/>
    </w:rPr>
  </w:style>
  <w:style w:type="paragraph" w:customStyle="1" w:styleId="Default">
    <w:name w:val="Default"/>
    <w:rsid w:val="00D86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,Conclusion de partie Char,References Char,Odstavec se seznamem2 Char,Dot pt Char,Indicator Text Char,LISTA Char,List Paragraph Char Char Char Char,List Paragraph à moi Char,List Paragraph1 Char,Nad Char"/>
    <w:link w:val="Odstavecseseznamem"/>
    <w:uiPriority w:val="34"/>
    <w:qFormat/>
    <w:rsid w:val="00D8625B"/>
  </w:style>
  <w:style w:type="paragraph" w:customStyle="1" w:styleId="Textodstavce">
    <w:name w:val="Text odstavce"/>
    <w:basedOn w:val="Normln"/>
    <w:uiPriority w:val="99"/>
    <w:rsid w:val="00231CD5"/>
    <w:pPr>
      <w:numPr>
        <w:numId w:val="3"/>
      </w:numPr>
      <w:tabs>
        <w:tab w:val="left" w:pos="851"/>
      </w:tabs>
      <w:spacing w:before="120" w:after="120"/>
      <w:jc w:val="both"/>
      <w:outlineLvl w:val="6"/>
    </w:pPr>
    <w:rPr>
      <w:szCs w:val="20"/>
      <w:lang w:eastAsia="cs-CZ"/>
    </w:rPr>
  </w:style>
  <w:style w:type="paragraph" w:customStyle="1" w:styleId="Textbodu">
    <w:name w:val="Text bodu"/>
    <w:basedOn w:val="Normln"/>
    <w:uiPriority w:val="99"/>
    <w:rsid w:val="00231CD5"/>
    <w:pPr>
      <w:numPr>
        <w:ilvl w:val="2"/>
        <w:numId w:val="3"/>
      </w:numPr>
      <w:jc w:val="both"/>
      <w:outlineLvl w:val="8"/>
    </w:pPr>
    <w:rPr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231CD5"/>
    <w:pPr>
      <w:jc w:val="both"/>
      <w:outlineLvl w:val="7"/>
    </w:pPr>
    <w:rPr>
      <w:szCs w:val="20"/>
      <w:lang w:eastAsia="cs-CZ"/>
    </w:rPr>
  </w:style>
  <w:style w:type="paragraph" w:customStyle="1" w:styleId="Paragraf0">
    <w:name w:val="Paragraf"/>
    <w:basedOn w:val="Normln"/>
    <w:next w:val="Textodstavce"/>
    <w:uiPriority w:val="99"/>
    <w:rsid w:val="00231CD5"/>
    <w:pPr>
      <w:keepNext/>
      <w:keepLines/>
      <w:spacing w:before="240"/>
      <w:jc w:val="center"/>
      <w:outlineLvl w:val="5"/>
    </w:pPr>
    <w:rPr>
      <w:szCs w:val="20"/>
      <w:lang w:eastAsia="cs-CZ"/>
    </w:rPr>
  </w:style>
  <w:style w:type="paragraph" w:styleId="Bezmezer">
    <w:name w:val="No Spacing"/>
    <w:uiPriority w:val="1"/>
    <w:qFormat/>
    <w:rsid w:val="00231CD5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rsid w:val="00CB0180"/>
    <w:rPr>
      <w:rFonts w:ascii="Calibri" w:eastAsia="Calibri" w:hAnsi="Calibri"/>
      <w:sz w:val="22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B0180"/>
    <w:rPr>
      <w:rFonts w:ascii="Calibri" w:eastAsia="Calibri" w:hAnsi="Calibri" w:cs="Times New Roman"/>
      <w:szCs w:val="21"/>
    </w:rPr>
  </w:style>
  <w:style w:type="character" w:customStyle="1" w:styleId="xsptextcomputedfield">
    <w:name w:val="xsptextcomputedfield"/>
    <w:basedOn w:val="Standardnpsmoodstavce"/>
    <w:rsid w:val="001762BA"/>
  </w:style>
  <w:style w:type="character" w:customStyle="1" w:styleId="Nadpis2Char">
    <w:name w:val="Nadpis 2 Char"/>
    <w:basedOn w:val="Standardnpsmoodstavce"/>
    <w:link w:val="Nadpis2"/>
    <w:uiPriority w:val="9"/>
    <w:rsid w:val="00686C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rsid w:val="00686C89"/>
    <w:pPr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color w:val="000000"/>
      <w:sz w:val="20"/>
      <w:szCs w:val="20"/>
      <w:lang w:eastAsia="cs-CZ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rsid w:val="00686C89"/>
    <w:rPr>
      <w:rFonts w:ascii="Arial" w:eastAsia="Arial" w:hAnsi="Arial" w:cs="Arial"/>
      <w:color w:val="000000"/>
      <w:sz w:val="20"/>
      <w:szCs w:val="20"/>
    </w:rPr>
  </w:style>
  <w:style w:type="character" w:styleId="PromnnHTML">
    <w:name w:val="HTML Variable"/>
    <w:basedOn w:val="Standardnpsmoodstavce"/>
    <w:uiPriority w:val="99"/>
    <w:unhideWhenUsed/>
    <w:rsid w:val="001C1CFE"/>
    <w:rPr>
      <w:i/>
      <w:iCs/>
    </w:rPr>
  </w:style>
  <w:style w:type="paragraph" w:customStyle="1" w:styleId="l6">
    <w:name w:val="l6"/>
    <w:basedOn w:val="Normln"/>
    <w:rsid w:val="001C1CFE"/>
    <w:pPr>
      <w:spacing w:before="100" w:beforeAutospacing="1" w:after="100" w:afterAutospacing="1"/>
    </w:pPr>
    <w:rPr>
      <w:rFonts w:eastAsiaTheme="minorHAnsi"/>
      <w:lang w:eastAsia="cs-CZ"/>
    </w:rPr>
  </w:style>
  <w:style w:type="paragraph" w:customStyle="1" w:styleId="doc-ti1">
    <w:name w:val="doc-ti1"/>
    <w:basedOn w:val="Normln"/>
    <w:rsid w:val="00E544FD"/>
    <w:pPr>
      <w:spacing w:before="240" w:after="120" w:line="312" w:lineRule="atLeast"/>
      <w:jc w:val="center"/>
    </w:pPr>
    <w:rPr>
      <w:rFonts w:eastAsiaTheme="minorHAnsi"/>
      <w:b/>
      <w:bCs/>
      <w:lang w:eastAsia="cs-CZ"/>
    </w:rPr>
  </w:style>
  <w:style w:type="paragraph" w:customStyle="1" w:styleId="normal1">
    <w:name w:val="normal1"/>
    <w:basedOn w:val="Normln"/>
    <w:rsid w:val="00E544FD"/>
    <w:pPr>
      <w:spacing w:before="120" w:line="312" w:lineRule="atLeast"/>
      <w:jc w:val="both"/>
    </w:pPr>
    <w:rPr>
      <w:rFonts w:eastAsiaTheme="minorHAns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E1BC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EE1BC7"/>
    <w:rPr>
      <w:color w:val="605E5C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96B41"/>
    <w:rPr>
      <w:color w:val="605E5C"/>
      <w:shd w:val="clear" w:color="auto" w:fill="E1DFDD"/>
    </w:rPr>
  </w:style>
  <w:style w:type="paragraph" w:customStyle="1" w:styleId="Nvod">
    <w:name w:val="Návod"/>
    <w:basedOn w:val="Normln"/>
    <w:rsid w:val="00120B9B"/>
    <w:pPr>
      <w:overflowPunct w:val="0"/>
      <w:autoSpaceDE w:val="0"/>
      <w:autoSpaceDN w:val="0"/>
      <w:adjustRightInd w:val="0"/>
      <w:ind w:left="340" w:hanging="340"/>
    </w:pPr>
    <w:rPr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20B9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zkona">
    <w:name w:val="nadpis zákona"/>
    <w:basedOn w:val="Normln"/>
    <w:next w:val="Normln"/>
    <w:rsid w:val="00090D90"/>
    <w:pPr>
      <w:keepNext/>
      <w:keepLines/>
      <w:spacing w:before="120" w:after="200" w:line="276" w:lineRule="auto"/>
      <w:jc w:val="center"/>
      <w:outlineLvl w:val="0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A83299"/>
    <w:pPr>
      <w:spacing w:before="120" w:after="120"/>
    </w:pPr>
    <w:rPr>
      <w:rFonts w:asciiTheme="minorHAnsi" w:eastAsiaTheme="minorHAnsi" w:hAnsiTheme="minorHAnsi"/>
      <w:b/>
      <w:bCs/>
      <w:caps/>
      <w:sz w:val="20"/>
      <w:szCs w:val="20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F71D5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skypec2cprintcontainer">
    <w:name w:val="skype_c2c_print_container"/>
    <w:rsid w:val="00AF0D63"/>
  </w:style>
  <w:style w:type="paragraph" w:styleId="Titulek">
    <w:name w:val="caption"/>
    <w:basedOn w:val="Normln"/>
    <w:next w:val="Normln"/>
    <w:uiPriority w:val="35"/>
    <w:unhideWhenUsed/>
    <w:qFormat/>
    <w:rsid w:val="004D462D"/>
    <w:pPr>
      <w:pBdr>
        <w:top w:val="nil"/>
        <w:left w:val="nil"/>
        <w:bottom w:val="nil"/>
        <w:right w:val="nil"/>
        <w:between w:val="nil"/>
      </w:pBdr>
      <w:spacing w:after="200"/>
    </w:pPr>
    <w:rPr>
      <w:rFonts w:ascii="Calibri" w:eastAsia="Calibri" w:hAnsi="Calibri" w:cs="Calibri"/>
      <w:b/>
      <w:bCs/>
      <w:i/>
      <w:color w:val="4F81BD" w:themeColor="accent1"/>
      <w:sz w:val="22"/>
      <w:szCs w:val="18"/>
      <w:lang w:eastAsia="cs-CZ"/>
    </w:rPr>
  </w:style>
  <w:style w:type="paragraph" w:customStyle="1" w:styleId="xmsonormal">
    <w:name w:val="x_msonormal"/>
    <w:basedOn w:val="Normln"/>
    <w:rsid w:val="00DB0FB7"/>
    <w:rPr>
      <w:rFonts w:ascii="Calibri" w:eastAsiaTheme="minorHAnsi" w:hAnsi="Calibri"/>
      <w:sz w:val="22"/>
      <w:szCs w:val="22"/>
      <w:lang w:eastAsia="cs-CZ"/>
    </w:rPr>
  </w:style>
  <w:style w:type="paragraph" w:customStyle="1" w:styleId="mcntmsonormal">
    <w:name w:val="mcntmsonormal"/>
    <w:basedOn w:val="Normln"/>
    <w:rsid w:val="006171EC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basedOn w:val="Standardnpsmoodstavce"/>
    <w:rsid w:val="006171EC"/>
  </w:style>
  <w:style w:type="paragraph" w:customStyle="1" w:styleId="mcntgmail-m-2262495422873537080msolistparagraph">
    <w:name w:val="mcntgmail-m_-2262495422873537080msolistparagraph"/>
    <w:basedOn w:val="Normln"/>
    <w:rsid w:val="006171EC"/>
    <w:pPr>
      <w:spacing w:before="100" w:beforeAutospacing="1" w:after="100" w:afterAutospacing="1"/>
    </w:pPr>
    <w:rPr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A294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v1-wm-msonormal">
    <w:name w:val="v1-wm-msonormal"/>
    <w:basedOn w:val="Normln"/>
    <w:rsid w:val="002E7A97"/>
    <w:pPr>
      <w:spacing w:before="100" w:beforeAutospacing="1" w:after="100" w:afterAutospacing="1"/>
    </w:pPr>
  </w:style>
  <w:style w:type="paragraph" w:customStyle="1" w:styleId="xxxxmsonormal">
    <w:name w:val="x_x_xxmsonormal"/>
    <w:basedOn w:val="Normln"/>
    <w:rsid w:val="0034382A"/>
    <w:rPr>
      <w:rFonts w:ascii="Calibri" w:eastAsiaTheme="minorHAnsi" w:hAnsi="Calibri" w:cs="Calibri"/>
      <w:sz w:val="22"/>
      <w:szCs w:val="22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AF170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">
    <w:name w:val="Bez seznamu1"/>
    <w:next w:val="Bezseznamu"/>
    <w:uiPriority w:val="99"/>
    <w:semiHidden/>
    <w:unhideWhenUsed/>
    <w:rsid w:val="00D95A9B"/>
  </w:style>
  <w:style w:type="paragraph" w:styleId="Nadpisobsahu">
    <w:name w:val="TOC Heading"/>
    <w:basedOn w:val="Nadpis1"/>
    <w:next w:val="Normln"/>
    <w:uiPriority w:val="39"/>
    <w:unhideWhenUsed/>
    <w:qFormat/>
    <w:rsid w:val="00D95A9B"/>
    <w:pPr>
      <w:spacing w:line="259" w:lineRule="auto"/>
      <w:outlineLvl w:val="9"/>
    </w:pPr>
    <w:rPr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D95A9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5A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</w:pPr>
    <w:rPr>
      <w:rFonts w:asciiTheme="minorHAnsi" w:eastAsiaTheme="minorEastAsia" w:hAnsiTheme="minorHAnsi" w:cstheme="minorBidi"/>
      <w:b/>
      <w:bCs/>
      <w:color w:val="auto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5A9B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m-5487661548142892para">
    <w:name w:val="m_-5487661548142892para"/>
    <w:basedOn w:val="Normln"/>
    <w:rsid w:val="007A01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paragraph" w:customStyle="1" w:styleId="m-5487661548142892l4">
    <w:name w:val="m_-5487661548142892l4"/>
    <w:basedOn w:val="Normln"/>
    <w:rsid w:val="007A01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paragraph" w:customStyle="1" w:styleId="m-5487661548142892l5">
    <w:name w:val="m_-5487661548142892l5"/>
    <w:basedOn w:val="Normln"/>
    <w:rsid w:val="007A01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paragraph" w:customStyle="1" w:styleId="-wm-msonormal">
    <w:name w:val="-wm-msonormal"/>
    <w:basedOn w:val="Normln"/>
    <w:rsid w:val="00291A55"/>
    <w:pPr>
      <w:spacing w:before="100" w:beforeAutospacing="1" w:after="100" w:afterAutospacing="1"/>
    </w:pPr>
    <w:rPr>
      <w:rFonts w:eastAsiaTheme="minorHAnsi"/>
      <w:lang w:eastAsia="cs-CZ"/>
    </w:rPr>
  </w:style>
  <w:style w:type="paragraph" w:customStyle="1" w:styleId="-wm-msolistparagraph">
    <w:name w:val="-wm-msolistparagraph"/>
    <w:basedOn w:val="Normln"/>
    <w:rsid w:val="00291A55"/>
    <w:pPr>
      <w:spacing w:before="100" w:beforeAutospacing="1" w:after="100" w:afterAutospacing="1"/>
    </w:pPr>
    <w:rPr>
      <w:rFonts w:eastAsiaTheme="minorHAnsi"/>
      <w:lang w:eastAsia="cs-CZ"/>
    </w:rPr>
  </w:style>
  <w:style w:type="table" w:customStyle="1" w:styleId="Mkatabulky2">
    <w:name w:val="Mřížka tabulky2"/>
    <w:basedOn w:val="Normlntabulka"/>
    <w:next w:val="Mkatabulky"/>
    <w:uiPriority w:val="59"/>
    <w:rsid w:val="002B4CE7"/>
    <w:pPr>
      <w:spacing w:after="0" w:line="240" w:lineRule="auto"/>
    </w:pPr>
    <w:rPr>
      <w:rFonts w:eastAsia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A064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03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Spodbod">
    <w:name w:val="HS_podbod"/>
    <w:qFormat/>
    <w:rsid w:val="0061452C"/>
    <w:pPr>
      <w:numPr>
        <w:numId w:val="39"/>
      </w:numPr>
      <w:spacing w:after="0"/>
      <w:contextualSpacing/>
      <w:jc w:val="both"/>
    </w:pPr>
    <w:rPr>
      <w:rFonts w:eastAsiaTheme="minorHAnsi"/>
      <w:color w:val="000000" w:themeColor="text1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0C9F-6E69-49BB-A32F-FEBBB584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3962</Characters>
  <Application>Microsoft Office Word</Application>
  <DocSecurity>4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Jan Zikes</cp:lastModifiedBy>
  <cp:revision>2</cp:revision>
  <dcterms:created xsi:type="dcterms:W3CDTF">2024-09-07T14:36:00Z</dcterms:created>
  <dcterms:modified xsi:type="dcterms:W3CDTF">2024-09-07T14:36:00Z</dcterms:modified>
</cp:coreProperties>
</file>