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A8843" w14:textId="77777777" w:rsidR="00A717AD" w:rsidRDefault="00A717AD"/>
    <w:p w14:paraId="34F22BA7" w14:textId="77777777" w:rsidR="000F19A9" w:rsidRPr="00393254" w:rsidRDefault="000F19A9" w:rsidP="000F19A9">
      <w:pPr>
        <w:jc w:val="right"/>
        <w:rPr>
          <w:rFonts w:asciiTheme="minorHAnsi" w:hAnsiTheme="minorHAnsi" w:cstheme="minorHAnsi"/>
          <w:b/>
          <w:bCs/>
        </w:rPr>
      </w:pPr>
      <w:r w:rsidRPr="00393254">
        <w:rPr>
          <w:rFonts w:asciiTheme="minorHAnsi" w:hAnsiTheme="minorHAnsi" w:cstheme="minorHAnsi"/>
          <w:b/>
          <w:bCs/>
        </w:rPr>
        <w:t xml:space="preserve">V Praze dne </w:t>
      </w:r>
      <w:r>
        <w:rPr>
          <w:rFonts w:asciiTheme="minorHAnsi" w:hAnsiTheme="minorHAnsi" w:cstheme="minorHAnsi"/>
          <w:b/>
          <w:bCs/>
        </w:rPr>
        <w:t>8. listopadu</w:t>
      </w:r>
      <w:r w:rsidRPr="00393254">
        <w:rPr>
          <w:rFonts w:asciiTheme="minorHAnsi" w:hAnsiTheme="minorHAnsi" w:cstheme="minorHAnsi"/>
          <w:b/>
          <w:bCs/>
        </w:rPr>
        <w:t xml:space="preserve"> 2024</w:t>
      </w:r>
    </w:p>
    <w:p w14:paraId="2A947063" w14:textId="77777777" w:rsidR="000F19A9" w:rsidRDefault="000F19A9" w:rsidP="00292FC1">
      <w:pPr>
        <w:jc w:val="center"/>
        <w:rPr>
          <w:rFonts w:ascii="Calibri" w:hAnsi="Calibri" w:cs="Arial"/>
          <w:b/>
          <w:bCs/>
          <w:sz w:val="52"/>
          <w:szCs w:val="52"/>
        </w:rPr>
      </w:pPr>
    </w:p>
    <w:p w14:paraId="6C41CAD6" w14:textId="66BAE29C" w:rsidR="00B2255E" w:rsidRPr="00B411A7" w:rsidRDefault="004C0888" w:rsidP="00292FC1">
      <w:pPr>
        <w:jc w:val="center"/>
        <w:rPr>
          <w:rFonts w:ascii="Calibri" w:hAnsi="Calibri" w:cs="Arial"/>
          <w:b/>
          <w:bCs/>
          <w:sz w:val="52"/>
          <w:szCs w:val="52"/>
        </w:rPr>
      </w:pPr>
      <w:r>
        <w:rPr>
          <w:rFonts w:ascii="Calibri" w:hAnsi="Calibri" w:cs="Arial"/>
          <w:b/>
          <w:bCs/>
          <w:sz w:val="52"/>
          <w:szCs w:val="52"/>
        </w:rPr>
        <w:t xml:space="preserve">S C H V Á L E N </w:t>
      </w:r>
      <w:r w:rsidR="0067140D">
        <w:rPr>
          <w:rFonts w:ascii="Calibri" w:hAnsi="Calibri" w:cs="Arial"/>
          <w:b/>
          <w:bCs/>
          <w:sz w:val="52"/>
          <w:szCs w:val="52"/>
        </w:rPr>
        <w:t xml:space="preserve">É   </w:t>
      </w:r>
      <w:r w:rsidR="00292FC1">
        <w:rPr>
          <w:rFonts w:ascii="Calibri" w:hAnsi="Calibri" w:cs="Arial"/>
          <w:b/>
          <w:bCs/>
          <w:sz w:val="52"/>
          <w:szCs w:val="52"/>
        </w:rPr>
        <w:t xml:space="preserve">Z M </w:t>
      </w:r>
      <w:r>
        <w:rPr>
          <w:rFonts w:ascii="Calibri" w:hAnsi="Calibri" w:cs="Arial"/>
          <w:b/>
          <w:bCs/>
          <w:sz w:val="52"/>
          <w:szCs w:val="52"/>
        </w:rPr>
        <w:t>Ě</w:t>
      </w:r>
      <w:r w:rsidR="00292FC1">
        <w:rPr>
          <w:rFonts w:ascii="Calibri" w:hAnsi="Calibri" w:cs="Arial"/>
          <w:b/>
          <w:bCs/>
          <w:sz w:val="52"/>
          <w:szCs w:val="52"/>
        </w:rPr>
        <w:t xml:space="preserve"> N Y</w:t>
      </w:r>
    </w:p>
    <w:p w14:paraId="653CECBD" w14:textId="3FB187F8" w:rsidR="00292FC1" w:rsidRPr="0067140D" w:rsidRDefault="0067140D" w:rsidP="0067140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67140D">
        <w:rPr>
          <w:rFonts w:asciiTheme="minorHAnsi" w:hAnsiTheme="minorHAnsi" w:cstheme="minorHAnsi"/>
          <w:b/>
          <w:bCs/>
          <w:sz w:val="36"/>
          <w:szCs w:val="36"/>
        </w:rPr>
        <w:t>migračních programů od 1. ledna 2025</w:t>
      </w:r>
    </w:p>
    <w:p w14:paraId="6D52FBE7" w14:textId="77777777" w:rsidR="00292FC1" w:rsidRPr="00292FC1" w:rsidRDefault="00292FC1" w:rsidP="00292FC1">
      <w:pPr>
        <w:jc w:val="both"/>
        <w:rPr>
          <w:rFonts w:asciiTheme="minorHAnsi" w:hAnsiTheme="minorHAnsi" w:cstheme="minorHAnsi"/>
          <w:b/>
          <w:bCs/>
        </w:rPr>
      </w:pPr>
    </w:p>
    <w:p w14:paraId="6A50BB21" w14:textId="77777777" w:rsidR="00292FC1" w:rsidRPr="00860793" w:rsidRDefault="00292FC1" w:rsidP="00292FC1">
      <w:pPr>
        <w:jc w:val="both"/>
        <w:rPr>
          <w:rFonts w:ascii="Calibri" w:hAnsi="Calibri" w:cs="Calibri"/>
          <w:b/>
          <w:bCs/>
        </w:rPr>
      </w:pPr>
    </w:p>
    <w:p w14:paraId="0DFAED5D" w14:textId="77777777" w:rsidR="00860793" w:rsidRPr="00860793" w:rsidRDefault="00860793" w:rsidP="000F062D">
      <w:pPr>
        <w:spacing w:line="276" w:lineRule="auto"/>
        <w:jc w:val="both"/>
        <w:rPr>
          <w:rFonts w:ascii="Calibri" w:hAnsi="Calibri" w:cs="Calibri"/>
          <w:b/>
          <w:bCs/>
          <w:u w:val="single"/>
        </w:rPr>
      </w:pPr>
      <w:r w:rsidRPr="00860793">
        <w:rPr>
          <w:rFonts w:ascii="Calibri" w:hAnsi="Calibri" w:cs="Calibri"/>
          <w:b/>
          <w:bCs/>
          <w:u w:val="single"/>
        </w:rPr>
        <w:t xml:space="preserve">Program kvalifikovaný zaměstnanec </w:t>
      </w:r>
    </w:p>
    <w:p w14:paraId="6E70D1C3" w14:textId="77777777" w:rsidR="00860793" w:rsidRPr="00860793" w:rsidRDefault="00860793" w:rsidP="000F062D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792C22E4" w14:textId="77777777" w:rsidR="00860793" w:rsidRPr="00860793" w:rsidRDefault="00860793" w:rsidP="000F062D">
      <w:pPr>
        <w:pStyle w:val="Odstavecseseznamem"/>
        <w:numPr>
          <w:ilvl w:val="0"/>
          <w:numId w:val="3"/>
        </w:numPr>
        <w:spacing w:after="0" w:line="276" w:lineRule="auto"/>
        <w:contextualSpacing w:val="0"/>
        <w:jc w:val="both"/>
        <w:rPr>
          <w:rFonts w:ascii="Calibri" w:eastAsia="Times New Roman" w:hAnsi="Calibri" w:cs="Calibri"/>
          <w:b/>
          <w:bCs/>
          <w:i/>
          <w:iCs/>
          <w:color w:val="FF0000"/>
        </w:rPr>
      </w:pPr>
      <w:r w:rsidRPr="00860793">
        <w:rPr>
          <w:rFonts w:ascii="Calibri" w:eastAsia="Times New Roman" w:hAnsi="Calibri" w:cs="Calibri"/>
          <w:b/>
          <w:bCs/>
        </w:rPr>
        <w:t xml:space="preserve">nahrazeno mzdové kritérium 1,2násobku zaručené mzdy je po jejím zrušení: </w:t>
      </w:r>
      <w:r w:rsidRPr="00860793">
        <w:rPr>
          <w:rFonts w:ascii="Calibri" w:eastAsia="Times New Roman" w:hAnsi="Calibri" w:cs="Calibri"/>
          <w:b/>
          <w:bCs/>
          <w:color w:val="FF0000"/>
        </w:rPr>
        <w:t>1,22násobek minimální mzdy</w:t>
      </w:r>
    </w:p>
    <w:p w14:paraId="2D438B2D" w14:textId="77777777" w:rsidR="00860793" w:rsidRPr="00860793" w:rsidRDefault="00860793" w:rsidP="000F062D">
      <w:pPr>
        <w:pStyle w:val="Odstavecseseznamem"/>
        <w:numPr>
          <w:ilvl w:val="0"/>
          <w:numId w:val="3"/>
        </w:numPr>
        <w:spacing w:after="0" w:line="276" w:lineRule="auto"/>
        <w:contextualSpacing w:val="0"/>
        <w:jc w:val="both"/>
        <w:rPr>
          <w:rFonts w:ascii="Calibri" w:eastAsia="Times New Roman" w:hAnsi="Calibri" w:cs="Calibri"/>
          <w:b/>
          <w:bCs/>
        </w:rPr>
      </w:pPr>
      <w:r w:rsidRPr="00860793">
        <w:rPr>
          <w:rFonts w:ascii="Calibri" w:eastAsia="Times New Roman" w:hAnsi="Calibri" w:cs="Calibri"/>
          <w:b/>
          <w:bCs/>
        </w:rPr>
        <w:t>nová podmínka, že nelze zařadit více než 50 zahraničních pracovníků v období 3 měsíců, pokud zaměstnavatel nepodá hromadnou žádost; za samosprávu v místě pobytu cizinců je k hromadné žádosti výslovně oprávněn vyjádřit se i starosta městské části či obvodu (ne pouze obce)</w:t>
      </w:r>
    </w:p>
    <w:p w14:paraId="133F0B0D" w14:textId="77777777" w:rsidR="00860793" w:rsidRPr="00860793" w:rsidRDefault="00860793" w:rsidP="000F062D">
      <w:pPr>
        <w:pStyle w:val="Odstavecseseznamem"/>
        <w:numPr>
          <w:ilvl w:val="0"/>
          <w:numId w:val="3"/>
        </w:numPr>
        <w:spacing w:after="0" w:line="276" w:lineRule="auto"/>
        <w:contextualSpacing w:val="0"/>
        <w:jc w:val="both"/>
        <w:rPr>
          <w:rFonts w:ascii="Calibri" w:eastAsia="Times New Roman" w:hAnsi="Calibri" w:cs="Calibri"/>
          <w:b/>
          <w:bCs/>
        </w:rPr>
      </w:pPr>
      <w:r w:rsidRPr="00860793">
        <w:rPr>
          <w:rFonts w:ascii="Calibri" w:eastAsia="Times New Roman" w:hAnsi="Calibri" w:cs="Calibri"/>
          <w:b/>
          <w:bCs/>
        </w:rPr>
        <w:t xml:space="preserve">rozšíření o 2 nové kategorie ukrajinských občanů (spadající do působnosti zastupitelských úřadů ve Lvově a Kyjevě) </w:t>
      </w:r>
    </w:p>
    <w:p w14:paraId="7497B30F" w14:textId="77777777" w:rsidR="00860793" w:rsidRPr="00860793" w:rsidRDefault="00860793" w:rsidP="000F062D">
      <w:pPr>
        <w:pStyle w:val="Odstavecseseznamem"/>
        <w:numPr>
          <w:ilvl w:val="1"/>
          <w:numId w:val="3"/>
        </w:numPr>
        <w:spacing w:after="0" w:line="276" w:lineRule="auto"/>
        <w:contextualSpacing w:val="0"/>
        <w:jc w:val="both"/>
        <w:rPr>
          <w:rFonts w:ascii="Calibri" w:eastAsia="Times New Roman" w:hAnsi="Calibri" w:cs="Calibri"/>
          <w:b/>
          <w:bCs/>
        </w:rPr>
      </w:pPr>
      <w:r w:rsidRPr="00860793">
        <w:rPr>
          <w:rFonts w:ascii="Calibri" w:eastAsia="Times New Roman" w:hAnsi="Calibri" w:cs="Calibri"/>
          <w:b/>
          <w:bCs/>
        </w:rPr>
        <w:t xml:space="preserve">držitelé víza za účelem strpění pobytu v ČR a </w:t>
      </w:r>
    </w:p>
    <w:p w14:paraId="7ABD2F45" w14:textId="77777777" w:rsidR="00860793" w:rsidRPr="00860793" w:rsidRDefault="00860793" w:rsidP="000F062D">
      <w:pPr>
        <w:pStyle w:val="Odstavecseseznamem"/>
        <w:numPr>
          <w:ilvl w:val="1"/>
          <w:numId w:val="3"/>
        </w:numPr>
        <w:spacing w:after="0" w:line="276" w:lineRule="auto"/>
        <w:contextualSpacing w:val="0"/>
        <w:jc w:val="both"/>
        <w:rPr>
          <w:rFonts w:ascii="Calibri" w:eastAsia="Times New Roman" w:hAnsi="Calibri" w:cs="Calibri"/>
          <w:b/>
          <w:bCs/>
        </w:rPr>
      </w:pPr>
      <w:r w:rsidRPr="00860793">
        <w:rPr>
          <w:rFonts w:ascii="Calibri" w:eastAsia="Times New Roman" w:hAnsi="Calibri" w:cs="Calibri"/>
          <w:b/>
          <w:bCs/>
        </w:rPr>
        <w:t>cizinci pobývající více než 2 roky v jiném státě na dlouhodobé vízum (v praxi hlavně držitelé dlouhodobých polských víz, jejichž platnost Polsko ze zákona automaticky prodlužuje);</w:t>
      </w:r>
    </w:p>
    <w:p w14:paraId="46CB6EC4" w14:textId="77777777" w:rsidR="00860793" w:rsidRPr="00860793" w:rsidRDefault="00860793" w:rsidP="000F062D">
      <w:pPr>
        <w:pStyle w:val="Odstavecseseznamem"/>
        <w:numPr>
          <w:ilvl w:val="0"/>
          <w:numId w:val="3"/>
        </w:numPr>
        <w:spacing w:after="0" w:line="276" w:lineRule="auto"/>
        <w:contextualSpacing w:val="0"/>
        <w:jc w:val="both"/>
        <w:rPr>
          <w:rFonts w:ascii="Calibri" w:eastAsia="Times New Roman" w:hAnsi="Calibri" w:cs="Calibri"/>
          <w:b/>
          <w:bCs/>
        </w:rPr>
      </w:pPr>
      <w:r w:rsidRPr="00860793">
        <w:rPr>
          <w:rFonts w:ascii="Calibri" w:eastAsia="Times New Roman" w:hAnsi="Calibri" w:cs="Calibri"/>
          <w:b/>
          <w:bCs/>
        </w:rPr>
        <w:t xml:space="preserve">nová podmínka, že zaměstnavatel </w:t>
      </w:r>
      <w:r w:rsidRPr="00860793">
        <w:rPr>
          <w:rFonts w:ascii="Calibri" w:hAnsi="Calibri" w:cs="Calibri"/>
          <w:b/>
          <w:bCs/>
        </w:rPr>
        <w:t>není zařazen na sankční seznamy EU, dodržuje tyto seznamy a nemá žádné vazby na osoby zařazené na sankční seznamy (schváleno doplnění stávajícího čestného prohlášení)</w:t>
      </w:r>
      <w:r w:rsidRPr="00860793">
        <w:rPr>
          <w:rFonts w:ascii="Calibri" w:eastAsia="Times New Roman" w:hAnsi="Calibri" w:cs="Calibri"/>
          <w:b/>
          <w:bCs/>
        </w:rPr>
        <w:t>;</w:t>
      </w:r>
    </w:p>
    <w:p w14:paraId="0565230F" w14:textId="77777777" w:rsidR="00860793" w:rsidRPr="00860793" w:rsidRDefault="00860793" w:rsidP="000F062D">
      <w:pPr>
        <w:pStyle w:val="Odstavecseseznamem"/>
        <w:numPr>
          <w:ilvl w:val="0"/>
          <w:numId w:val="3"/>
        </w:numPr>
        <w:spacing w:after="0" w:line="276" w:lineRule="auto"/>
        <w:contextualSpacing w:val="0"/>
        <w:jc w:val="both"/>
        <w:rPr>
          <w:rFonts w:ascii="Calibri" w:eastAsia="Times New Roman" w:hAnsi="Calibri" w:cs="Calibri"/>
          <w:b/>
          <w:bCs/>
        </w:rPr>
      </w:pPr>
      <w:r w:rsidRPr="00860793">
        <w:rPr>
          <w:rFonts w:ascii="Calibri" w:eastAsia="Times New Roman" w:hAnsi="Calibri" w:cs="Calibri"/>
          <w:b/>
          <w:bCs/>
        </w:rPr>
        <w:t>zavedení možnosti zpětné kontroly plnění podmínek programu zařazeným zaměstnavatelem ze strany garanta kdykoli během 2 let od zařazení;</w:t>
      </w:r>
    </w:p>
    <w:p w14:paraId="13FE9F5D" w14:textId="77777777" w:rsidR="00860793" w:rsidRPr="00860793" w:rsidRDefault="00860793" w:rsidP="000F062D">
      <w:pPr>
        <w:pStyle w:val="Odstavecseseznamem"/>
        <w:numPr>
          <w:ilvl w:val="0"/>
          <w:numId w:val="3"/>
        </w:numPr>
        <w:spacing w:after="0" w:line="276" w:lineRule="auto"/>
        <w:contextualSpacing w:val="0"/>
        <w:jc w:val="both"/>
        <w:rPr>
          <w:rFonts w:ascii="Calibri" w:eastAsia="Times New Roman" w:hAnsi="Calibri" w:cs="Calibri"/>
          <w:b/>
          <w:bCs/>
        </w:rPr>
      </w:pPr>
      <w:r w:rsidRPr="00860793">
        <w:rPr>
          <w:rFonts w:ascii="Calibri" w:eastAsia="Times New Roman" w:hAnsi="Calibri" w:cs="Calibri"/>
          <w:b/>
          <w:bCs/>
        </w:rPr>
        <w:t xml:space="preserve">účastníci programů mohou k pobytovým žádostem dokládat anglickojazyčné výpisy z trestních rejstříků (jsou-li bez záznamu) bez úředního překladu do ČR – nově nejen ze země původu, ale i z jiných států. </w:t>
      </w:r>
    </w:p>
    <w:p w14:paraId="2A346D02" w14:textId="77777777" w:rsidR="00860793" w:rsidRDefault="00860793" w:rsidP="000F062D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46B6D78F" w14:textId="77777777" w:rsidR="00860793" w:rsidRPr="00860793" w:rsidRDefault="00860793" w:rsidP="000F062D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38469E60" w14:textId="77777777" w:rsidR="00860793" w:rsidRPr="00860793" w:rsidRDefault="00860793" w:rsidP="000F062D">
      <w:pPr>
        <w:spacing w:line="276" w:lineRule="auto"/>
        <w:jc w:val="both"/>
        <w:rPr>
          <w:rFonts w:ascii="Calibri" w:hAnsi="Calibri" w:cs="Calibri"/>
          <w:b/>
          <w:bCs/>
          <w:u w:val="single"/>
        </w:rPr>
      </w:pPr>
      <w:r w:rsidRPr="00860793">
        <w:rPr>
          <w:rFonts w:ascii="Calibri" w:hAnsi="Calibri" w:cs="Calibri"/>
          <w:b/>
          <w:bCs/>
          <w:u w:val="single"/>
        </w:rPr>
        <w:t>Programy vysoce kvalifikovaný zaměstnanec a klíčový a vědecký personál</w:t>
      </w:r>
    </w:p>
    <w:p w14:paraId="083688A5" w14:textId="77777777" w:rsidR="00860793" w:rsidRDefault="00860793" w:rsidP="000F062D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2F24C529" w14:textId="77777777" w:rsidR="00860793" w:rsidRPr="00860793" w:rsidRDefault="00860793" w:rsidP="000F062D">
      <w:pPr>
        <w:pStyle w:val="Odstavecseseznamem"/>
        <w:numPr>
          <w:ilvl w:val="0"/>
          <w:numId w:val="3"/>
        </w:numPr>
        <w:spacing w:after="0" w:line="276" w:lineRule="auto"/>
        <w:contextualSpacing w:val="0"/>
        <w:jc w:val="both"/>
        <w:rPr>
          <w:rFonts w:ascii="Calibri" w:eastAsia="Times New Roman" w:hAnsi="Calibri" w:cs="Calibri"/>
          <w:b/>
          <w:bCs/>
        </w:rPr>
      </w:pPr>
      <w:r w:rsidRPr="00860793">
        <w:rPr>
          <w:rFonts w:ascii="Calibri" w:eastAsia="Times New Roman" w:hAnsi="Calibri" w:cs="Calibri"/>
          <w:b/>
          <w:bCs/>
        </w:rPr>
        <w:t xml:space="preserve">rozšíření o 2 nové kategorie ukrajinských občanů (spadající do působnosti zastupitelských úřadů ve Lvově a Kyjevě) </w:t>
      </w:r>
    </w:p>
    <w:p w14:paraId="30AC779C" w14:textId="77777777" w:rsidR="00860793" w:rsidRDefault="00860793" w:rsidP="000F062D">
      <w:pPr>
        <w:pStyle w:val="Odstavecseseznamem"/>
        <w:numPr>
          <w:ilvl w:val="1"/>
          <w:numId w:val="4"/>
        </w:numPr>
        <w:spacing w:after="0" w:line="276" w:lineRule="auto"/>
        <w:contextualSpacing w:val="0"/>
        <w:jc w:val="both"/>
        <w:rPr>
          <w:rFonts w:ascii="Calibri" w:eastAsia="Times New Roman" w:hAnsi="Calibri" w:cs="Calibri"/>
          <w:b/>
          <w:bCs/>
        </w:rPr>
      </w:pPr>
      <w:r w:rsidRPr="00860793">
        <w:rPr>
          <w:rFonts w:ascii="Calibri" w:eastAsia="Times New Roman" w:hAnsi="Calibri" w:cs="Calibri"/>
          <w:b/>
          <w:bCs/>
        </w:rPr>
        <w:t xml:space="preserve">držitelé víza za účelem strpění pobytu v ČR a </w:t>
      </w:r>
    </w:p>
    <w:p w14:paraId="6729FC01" w14:textId="77777777" w:rsidR="00D86064" w:rsidRDefault="00D86064" w:rsidP="00D86064">
      <w:pPr>
        <w:pStyle w:val="Odstavecseseznamem"/>
        <w:spacing w:after="0" w:line="276" w:lineRule="auto"/>
        <w:ind w:left="1440"/>
        <w:contextualSpacing w:val="0"/>
        <w:jc w:val="both"/>
        <w:rPr>
          <w:rFonts w:ascii="Calibri" w:eastAsia="Times New Roman" w:hAnsi="Calibri" w:cs="Calibri"/>
          <w:b/>
          <w:bCs/>
        </w:rPr>
      </w:pPr>
    </w:p>
    <w:p w14:paraId="5981E73A" w14:textId="77777777" w:rsidR="00D86064" w:rsidRDefault="00D86064" w:rsidP="00D86064">
      <w:pPr>
        <w:pStyle w:val="Odstavecseseznamem"/>
        <w:spacing w:after="0" w:line="276" w:lineRule="auto"/>
        <w:ind w:left="1440"/>
        <w:contextualSpacing w:val="0"/>
        <w:jc w:val="both"/>
        <w:rPr>
          <w:rFonts w:ascii="Calibri" w:eastAsia="Times New Roman" w:hAnsi="Calibri" w:cs="Calibri"/>
          <w:b/>
          <w:bCs/>
        </w:rPr>
      </w:pPr>
    </w:p>
    <w:p w14:paraId="306C2AC0" w14:textId="77777777" w:rsidR="00D86064" w:rsidRPr="00860793" w:rsidRDefault="00D86064" w:rsidP="00D86064">
      <w:pPr>
        <w:pStyle w:val="Odstavecseseznamem"/>
        <w:spacing w:after="0" w:line="276" w:lineRule="auto"/>
        <w:ind w:left="1440"/>
        <w:contextualSpacing w:val="0"/>
        <w:jc w:val="both"/>
        <w:rPr>
          <w:rFonts w:ascii="Calibri" w:eastAsia="Times New Roman" w:hAnsi="Calibri" w:cs="Calibri"/>
          <w:b/>
          <w:bCs/>
        </w:rPr>
      </w:pPr>
    </w:p>
    <w:p w14:paraId="63755A9C" w14:textId="77777777" w:rsidR="00860793" w:rsidRPr="00860793" w:rsidRDefault="00860793" w:rsidP="000F062D">
      <w:pPr>
        <w:pStyle w:val="Odstavecseseznamem"/>
        <w:numPr>
          <w:ilvl w:val="1"/>
          <w:numId w:val="4"/>
        </w:numPr>
        <w:spacing w:after="0" w:line="276" w:lineRule="auto"/>
        <w:contextualSpacing w:val="0"/>
        <w:jc w:val="both"/>
        <w:rPr>
          <w:rFonts w:ascii="Calibri" w:eastAsia="Times New Roman" w:hAnsi="Calibri" w:cs="Calibri"/>
          <w:b/>
          <w:bCs/>
        </w:rPr>
      </w:pPr>
      <w:r w:rsidRPr="00860793">
        <w:rPr>
          <w:rFonts w:ascii="Calibri" w:eastAsia="Times New Roman" w:hAnsi="Calibri" w:cs="Calibri"/>
          <w:b/>
          <w:bCs/>
        </w:rPr>
        <w:t>cizinci pobývající více než 2 roky v jiném státě na dlouhodobé vízum (v praxi hlavně držitelé dlouhodobých polských víz, jejichž platnost Polsko ze zákona automaticky prodlužuje);</w:t>
      </w:r>
    </w:p>
    <w:p w14:paraId="282202B1" w14:textId="77777777" w:rsidR="00860793" w:rsidRPr="00860793" w:rsidRDefault="00860793" w:rsidP="000F062D">
      <w:pPr>
        <w:pStyle w:val="Odstavecseseznamem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Calibri" w:eastAsia="Times New Roman" w:hAnsi="Calibri" w:cs="Calibri"/>
          <w:b/>
          <w:bCs/>
        </w:rPr>
      </w:pPr>
      <w:r w:rsidRPr="00860793">
        <w:rPr>
          <w:rFonts w:ascii="Calibri" w:eastAsia="Times New Roman" w:hAnsi="Calibri" w:cs="Calibri"/>
          <w:b/>
          <w:bCs/>
        </w:rPr>
        <w:t>rodinní příslušníci nemusí žádat o zařazení do programů společně s pracovními migranty, ale mohou být zařazeni i samostatně, dodatečně; v Programu klíčový a vědecká personál pak ale jejich žádost o pobyt nebude vyřízena do 30 dnů, ale v běžné lhůtě;</w:t>
      </w:r>
    </w:p>
    <w:p w14:paraId="3BCE08FB" w14:textId="4F4C1F3E" w:rsidR="00860793" w:rsidRPr="00860793" w:rsidRDefault="00860793" w:rsidP="000F062D">
      <w:pPr>
        <w:pStyle w:val="Odstavecseseznamem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Calibri" w:eastAsia="Times New Roman" w:hAnsi="Calibri" w:cs="Calibri"/>
          <w:b/>
          <w:bCs/>
        </w:rPr>
      </w:pPr>
      <w:r w:rsidRPr="00860793">
        <w:rPr>
          <w:rFonts w:ascii="Calibri" w:eastAsia="Times New Roman" w:hAnsi="Calibri" w:cs="Calibri"/>
          <w:b/>
          <w:bCs/>
        </w:rPr>
        <w:t xml:space="preserve">nová podmínka, že zaměstnavatel </w:t>
      </w:r>
      <w:r w:rsidRPr="00860793">
        <w:rPr>
          <w:rFonts w:ascii="Calibri" w:hAnsi="Calibri" w:cs="Calibri"/>
          <w:b/>
          <w:bCs/>
        </w:rPr>
        <w:t>není zařazen na sankční seznamy EU, dodržuje tyto seznamy a nemá žádné vazby na osoby zařazené na sankční seznamy (schváleno doplnění stávajícího čestného prohlášení)</w:t>
      </w:r>
      <w:r w:rsidRPr="00860793">
        <w:rPr>
          <w:rFonts w:ascii="Calibri" w:eastAsia="Times New Roman" w:hAnsi="Calibri" w:cs="Calibri"/>
          <w:b/>
          <w:bCs/>
        </w:rPr>
        <w:t>;</w:t>
      </w:r>
    </w:p>
    <w:p w14:paraId="6A3B665D" w14:textId="77777777" w:rsidR="00860793" w:rsidRPr="00860793" w:rsidRDefault="00860793" w:rsidP="000F062D">
      <w:pPr>
        <w:pStyle w:val="Odstavecseseznamem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Calibri" w:eastAsia="Times New Roman" w:hAnsi="Calibri" w:cs="Calibri"/>
          <w:b/>
          <w:bCs/>
        </w:rPr>
      </w:pPr>
      <w:r w:rsidRPr="00860793">
        <w:rPr>
          <w:rFonts w:ascii="Calibri" w:eastAsia="Times New Roman" w:hAnsi="Calibri" w:cs="Calibri"/>
          <w:b/>
          <w:bCs/>
        </w:rPr>
        <w:t>zavedení možnosti zpětné kontroly plnění podmínek programu zařazeným zaměstnavatelem ze strany garanta kdykoli během 2 let od zařazení;</w:t>
      </w:r>
    </w:p>
    <w:p w14:paraId="03D2EE2E" w14:textId="77777777" w:rsidR="00860793" w:rsidRPr="00860793" w:rsidRDefault="00860793" w:rsidP="000F062D">
      <w:pPr>
        <w:pStyle w:val="Odstavecseseznamem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Calibri" w:eastAsia="Times New Roman" w:hAnsi="Calibri" w:cs="Calibri"/>
          <w:b/>
          <w:bCs/>
        </w:rPr>
      </w:pPr>
      <w:r w:rsidRPr="00860793">
        <w:rPr>
          <w:rFonts w:ascii="Calibri" w:eastAsia="Times New Roman" w:hAnsi="Calibri" w:cs="Calibri"/>
          <w:b/>
          <w:bCs/>
        </w:rPr>
        <w:t>účastníci programů žádající o modré karty mohou nově uzavřít pracovní poměr jen na 6 měsíců namísto dosavadních 12;</w:t>
      </w:r>
    </w:p>
    <w:p w14:paraId="4E081FDF" w14:textId="77777777" w:rsidR="00860793" w:rsidRPr="00860793" w:rsidRDefault="00860793" w:rsidP="000F062D">
      <w:pPr>
        <w:pStyle w:val="Odstavecseseznamem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Calibri" w:hAnsi="Calibri" w:cs="Calibri"/>
          <w:b/>
          <w:bCs/>
        </w:rPr>
      </w:pPr>
      <w:r w:rsidRPr="00860793">
        <w:rPr>
          <w:rFonts w:ascii="Calibri" w:eastAsia="Times New Roman" w:hAnsi="Calibri" w:cs="Calibri"/>
          <w:b/>
          <w:bCs/>
        </w:rPr>
        <w:t>účastníci programů mohou k pobytovým žádostem dokládat anglickojazyčné výpisy z trestních rejstříků (jsou-li bez záznamu) bez úředního překladu do ČR – nově nejen ze země původu, ale i z jiných států.</w:t>
      </w:r>
    </w:p>
    <w:p w14:paraId="28BB7A97" w14:textId="77777777" w:rsidR="00860793" w:rsidRDefault="00860793" w:rsidP="000F062D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328540D7" w14:textId="77777777" w:rsidR="00FF3F4F" w:rsidRPr="00860793" w:rsidRDefault="00FF3F4F" w:rsidP="000F062D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3B5ABEC2" w14:textId="77777777" w:rsidR="00860793" w:rsidRPr="00FF3F4F" w:rsidRDefault="00860793" w:rsidP="000F062D">
      <w:pPr>
        <w:spacing w:line="276" w:lineRule="auto"/>
        <w:jc w:val="both"/>
        <w:rPr>
          <w:rFonts w:ascii="Calibri" w:hAnsi="Calibri" w:cs="Calibri"/>
          <w:b/>
          <w:bCs/>
          <w:u w:val="single"/>
        </w:rPr>
      </w:pPr>
      <w:r w:rsidRPr="00FF3F4F">
        <w:rPr>
          <w:rFonts w:ascii="Calibri" w:hAnsi="Calibri" w:cs="Calibri"/>
          <w:b/>
          <w:bCs/>
          <w:u w:val="single"/>
        </w:rPr>
        <w:t>Program digitální nomád</w:t>
      </w:r>
    </w:p>
    <w:p w14:paraId="2354F265" w14:textId="77777777" w:rsidR="00860793" w:rsidRPr="00FF3F4F" w:rsidRDefault="00860793" w:rsidP="000F062D">
      <w:pPr>
        <w:spacing w:line="276" w:lineRule="auto"/>
        <w:jc w:val="both"/>
        <w:rPr>
          <w:rFonts w:ascii="Calibri" w:hAnsi="Calibri" w:cs="Calibri"/>
          <w:b/>
          <w:bCs/>
          <w:u w:val="single"/>
        </w:rPr>
      </w:pPr>
    </w:p>
    <w:p w14:paraId="0CE3BEF9" w14:textId="77777777" w:rsidR="00860793" w:rsidRPr="00860793" w:rsidRDefault="00860793" w:rsidP="000F062D">
      <w:pPr>
        <w:pStyle w:val="Odstavecseseznamem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Calibri" w:hAnsi="Calibri" w:cs="Calibri"/>
          <w:b/>
          <w:bCs/>
        </w:rPr>
      </w:pPr>
      <w:r w:rsidRPr="00860793">
        <w:rPr>
          <w:rFonts w:ascii="Calibri" w:hAnsi="Calibri" w:cs="Calibri"/>
          <w:b/>
          <w:bCs/>
        </w:rPr>
        <w:t>rozšíření o Izrael, Singapur, Brazílie a Mexiko;</w:t>
      </w:r>
    </w:p>
    <w:p w14:paraId="1822055D" w14:textId="77777777" w:rsidR="00860793" w:rsidRPr="00860793" w:rsidRDefault="00860793" w:rsidP="000F062D">
      <w:pPr>
        <w:pStyle w:val="Odstavecseseznamem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Calibri" w:hAnsi="Calibri" w:cs="Calibri"/>
          <w:b/>
          <w:bCs/>
        </w:rPr>
      </w:pPr>
      <w:r w:rsidRPr="00860793">
        <w:rPr>
          <w:rFonts w:ascii="Calibri" w:hAnsi="Calibri" w:cs="Calibri"/>
          <w:b/>
          <w:bCs/>
        </w:rPr>
        <w:t xml:space="preserve">rozšíření o profesi marketingového specialisty; </w:t>
      </w:r>
    </w:p>
    <w:p w14:paraId="6C348F62" w14:textId="77777777" w:rsidR="00860793" w:rsidRPr="00860793" w:rsidRDefault="00860793" w:rsidP="000F062D">
      <w:pPr>
        <w:pStyle w:val="Odstavecseseznamem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Calibri" w:hAnsi="Calibri" w:cs="Calibri"/>
          <w:b/>
          <w:bCs/>
        </w:rPr>
      </w:pPr>
      <w:r w:rsidRPr="00860793">
        <w:rPr>
          <w:rFonts w:ascii="Calibri" w:hAnsi="Calibri" w:cs="Calibri"/>
          <w:b/>
          <w:bCs/>
        </w:rPr>
        <w:t>rozšíření o zaměstnavatele, kteří nejsou obchodními společnostmi, ale institucemi veřejného sektoru (např. univerzity);</w:t>
      </w:r>
    </w:p>
    <w:p w14:paraId="376D9132" w14:textId="77777777" w:rsidR="00860793" w:rsidRPr="00860793" w:rsidRDefault="00860793" w:rsidP="000F062D">
      <w:pPr>
        <w:pStyle w:val="Odstavecseseznamem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Calibri" w:hAnsi="Calibri" w:cs="Calibri"/>
          <w:b/>
          <w:bCs/>
        </w:rPr>
      </w:pPr>
      <w:r w:rsidRPr="00860793">
        <w:rPr>
          <w:rFonts w:ascii="Calibri" w:hAnsi="Calibri" w:cs="Calibri"/>
          <w:b/>
          <w:bCs/>
        </w:rPr>
        <w:t>nová podmínka, že cizinec nemá a v posledním 1 roce neměl platné pobytové oprávnění vydané ČR (omezení účastníků na osoby nově přicházející do ČR, program nebude sloužit ke změně statusu cizincům s jiným pobytem).</w:t>
      </w:r>
    </w:p>
    <w:p w14:paraId="016808E7" w14:textId="77777777" w:rsidR="00860793" w:rsidRDefault="00860793" w:rsidP="000F062D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2B81C2F3" w14:textId="77777777" w:rsidR="00FF3F4F" w:rsidRPr="00860793" w:rsidRDefault="00FF3F4F" w:rsidP="000F062D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0D068EEC" w14:textId="77777777" w:rsidR="00FF052A" w:rsidRDefault="00FF052A" w:rsidP="000F062D">
      <w:pPr>
        <w:spacing w:line="276" w:lineRule="auto"/>
        <w:jc w:val="both"/>
        <w:rPr>
          <w:rFonts w:ascii="Calibri" w:hAnsi="Calibri" w:cs="Calibri"/>
          <w:b/>
          <w:bCs/>
          <w:u w:val="single"/>
        </w:rPr>
      </w:pPr>
    </w:p>
    <w:p w14:paraId="6E6107DC" w14:textId="2A0B4298" w:rsidR="00292FC1" w:rsidRPr="00FF3F4F" w:rsidRDefault="00FF3F4F" w:rsidP="000F062D">
      <w:pPr>
        <w:spacing w:line="276" w:lineRule="auto"/>
        <w:jc w:val="both"/>
        <w:rPr>
          <w:rFonts w:ascii="Calibri" w:hAnsi="Calibri" w:cs="Calibri"/>
          <w:b/>
          <w:bCs/>
          <w:u w:val="single"/>
        </w:rPr>
      </w:pPr>
      <w:r w:rsidRPr="00FF3F4F">
        <w:rPr>
          <w:rFonts w:ascii="Calibri" w:hAnsi="Calibri" w:cs="Calibri"/>
          <w:b/>
          <w:bCs/>
          <w:u w:val="single"/>
        </w:rPr>
        <w:t>Kontakt:</w:t>
      </w:r>
    </w:p>
    <w:p w14:paraId="7840C288" w14:textId="419183AE" w:rsidR="00860F6C" w:rsidRPr="00860793" w:rsidRDefault="00860F6C" w:rsidP="000F062D">
      <w:pPr>
        <w:spacing w:line="276" w:lineRule="auto"/>
        <w:jc w:val="both"/>
        <w:rPr>
          <w:rFonts w:ascii="Calibri" w:hAnsi="Calibri" w:cs="Calibri"/>
          <w:b/>
          <w:bCs/>
        </w:rPr>
      </w:pPr>
      <w:r w:rsidRPr="00860793">
        <w:rPr>
          <w:rFonts w:ascii="Calibri" w:hAnsi="Calibri" w:cs="Calibri"/>
          <w:b/>
          <w:bCs/>
        </w:rPr>
        <w:t>Dr. Jan Zikeš</w:t>
      </w:r>
      <w:r w:rsidRPr="00860793">
        <w:rPr>
          <w:rFonts w:ascii="Calibri" w:hAnsi="Calibri" w:cs="Calibri"/>
          <w:b/>
          <w:bCs/>
        </w:rPr>
        <w:tab/>
      </w:r>
      <w:r w:rsidRPr="00860793">
        <w:rPr>
          <w:rFonts w:ascii="Calibri" w:hAnsi="Calibri" w:cs="Calibri"/>
          <w:b/>
          <w:bCs/>
        </w:rPr>
        <w:tab/>
      </w:r>
      <w:r w:rsidRPr="00860793">
        <w:rPr>
          <w:rFonts w:ascii="Calibri" w:hAnsi="Calibri" w:cs="Calibri"/>
          <w:b/>
          <w:bCs/>
        </w:rPr>
        <w:tab/>
        <w:t>e-mail:</w:t>
      </w:r>
      <w:r w:rsidR="000F062D">
        <w:rPr>
          <w:rFonts w:ascii="Calibri" w:hAnsi="Calibri" w:cs="Calibri"/>
          <w:b/>
          <w:bCs/>
        </w:rPr>
        <w:tab/>
      </w:r>
      <w:hyperlink r:id="rId10" w:history="1">
        <w:r w:rsidR="00A17DC4" w:rsidRPr="00860793">
          <w:rPr>
            <w:rStyle w:val="Hypertextovodkaz"/>
            <w:rFonts w:ascii="Calibri" w:hAnsi="Calibri" w:cs="Calibri"/>
            <w:b/>
            <w:bCs/>
          </w:rPr>
          <w:t>zikes@kzps.cz</w:t>
        </w:r>
      </w:hyperlink>
      <w:r w:rsidRPr="00860793">
        <w:rPr>
          <w:rFonts w:ascii="Calibri" w:hAnsi="Calibri" w:cs="Calibri"/>
          <w:b/>
          <w:bCs/>
        </w:rPr>
        <w:tab/>
      </w:r>
      <w:r w:rsidRPr="00860793">
        <w:rPr>
          <w:rFonts w:ascii="Calibri" w:hAnsi="Calibri" w:cs="Calibri"/>
          <w:b/>
          <w:bCs/>
        </w:rPr>
        <w:tab/>
      </w:r>
      <w:r w:rsidRPr="00860793">
        <w:rPr>
          <w:rFonts w:ascii="Calibri" w:hAnsi="Calibri" w:cs="Calibri"/>
          <w:b/>
          <w:bCs/>
        </w:rPr>
        <w:tab/>
      </w:r>
      <w:r w:rsidR="000F062D">
        <w:rPr>
          <w:rFonts w:ascii="Calibri" w:hAnsi="Calibri" w:cs="Calibri"/>
          <w:b/>
          <w:bCs/>
        </w:rPr>
        <w:tab/>
      </w:r>
      <w:r w:rsidR="0083185E" w:rsidRPr="00860793">
        <w:rPr>
          <w:rFonts w:ascii="Calibri" w:hAnsi="Calibri" w:cs="Calibri"/>
          <w:b/>
          <w:bCs/>
        </w:rPr>
        <w:t>mob:</w:t>
      </w:r>
      <w:r w:rsidR="003279D1" w:rsidRPr="00860793">
        <w:rPr>
          <w:rFonts w:ascii="Calibri" w:hAnsi="Calibri" w:cs="Calibri"/>
          <w:b/>
          <w:bCs/>
        </w:rPr>
        <w:tab/>
      </w:r>
      <w:r w:rsidR="0083185E" w:rsidRPr="00860793">
        <w:rPr>
          <w:rFonts w:ascii="Calibri" w:hAnsi="Calibri" w:cs="Calibri"/>
          <w:b/>
          <w:bCs/>
        </w:rPr>
        <w:t>775 15 77 50</w:t>
      </w:r>
    </w:p>
    <w:p w14:paraId="6773C79A" w14:textId="77777777" w:rsidR="00860F6C" w:rsidRPr="00860793" w:rsidRDefault="00860F6C" w:rsidP="000F062D">
      <w:pPr>
        <w:spacing w:line="276" w:lineRule="auto"/>
        <w:ind w:firstLine="708"/>
        <w:jc w:val="both"/>
        <w:rPr>
          <w:rFonts w:ascii="Calibri" w:hAnsi="Calibri" w:cs="Calibri"/>
          <w:b/>
          <w:bCs/>
        </w:rPr>
      </w:pPr>
    </w:p>
    <w:p w14:paraId="203C19E8" w14:textId="77777777" w:rsidR="00781261" w:rsidRPr="00393254" w:rsidRDefault="00781261" w:rsidP="000F062D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sectPr w:rsidR="00781261" w:rsidRPr="00393254" w:rsidSect="00E070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37" w:right="1417" w:bottom="1977" w:left="1417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32B7C" w14:textId="77777777" w:rsidR="00272127" w:rsidRDefault="00272127" w:rsidP="00A717AD">
      <w:r>
        <w:separator/>
      </w:r>
    </w:p>
  </w:endnote>
  <w:endnote w:type="continuationSeparator" w:id="0">
    <w:p w14:paraId="23545C54" w14:textId="77777777" w:rsidR="00272127" w:rsidRDefault="00272127" w:rsidP="00A7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Sans No5 T OT">
    <w:altName w:val="Calibri"/>
    <w:panose1 w:val="00000000000000000000"/>
    <w:charset w:val="00"/>
    <w:family w:val="modern"/>
    <w:notTrueType/>
    <w:pitch w:val="variable"/>
    <w:sig w:usb0="800002AF" w:usb1="500078E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764C8" w14:textId="77777777" w:rsidR="00AC2FC2" w:rsidRDefault="00AC2F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75F7" w14:textId="562DD710" w:rsidR="00E070C3" w:rsidRDefault="00C12B09" w:rsidP="00E070C3">
    <w:pPr>
      <w:pStyle w:val="Zpat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8198297" wp14:editId="20881860">
          <wp:simplePos x="0" y="0"/>
          <wp:positionH relativeFrom="column">
            <wp:posOffset>-66675</wp:posOffset>
          </wp:positionH>
          <wp:positionV relativeFrom="page">
            <wp:posOffset>9559290</wp:posOffset>
          </wp:positionV>
          <wp:extent cx="809625" cy="849630"/>
          <wp:effectExtent l="0" t="0" r="9525" b="7620"/>
          <wp:wrapNone/>
          <wp:docPr id="125347293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16574" name="Obrázek 12049165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EE2E01" w14:textId="6157D831" w:rsidR="00A717AD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KZPS ČR</w:t>
    </w:r>
  </w:p>
  <w:p w14:paraId="59383A83" w14:textId="1E3BC6FC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Václavské náměstí 831/21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="00C84C24" w:rsidRPr="009322C4">
      <w:rPr>
        <w:rFonts w:ascii="Nimbus Sans No5 T OT" w:hAnsi="Nimbus Sans No5 T OT" w:cstheme="minorHAnsi"/>
        <w:color w:val="12467F"/>
        <w:sz w:val="18"/>
        <w:szCs w:val="18"/>
      </w:rPr>
      <w:t>T: +420</w:t>
    </w:r>
    <w:r w:rsidR="00AC2FC2">
      <w:rPr>
        <w:rFonts w:ascii="Nimbus Sans No5 T OT" w:hAnsi="Nimbus Sans No5 T OT" w:cstheme="minorHAnsi"/>
        <w:color w:val="12467F"/>
        <w:sz w:val="18"/>
        <w:szCs w:val="18"/>
      </w:rPr>
      <w:t> 775 15 77 50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IČ: 496 27</w:t>
    </w:r>
    <w:r w:rsidR="00E070C3" w:rsidRPr="009322C4">
      <w:rPr>
        <w:rFonts w:ascii="Nimbus Sans No5 T OT" w:hAnsi="Nimbus Sans No5 T OT" w:cstheme="minorHAnsi"/>
        <w:color w:val="12467F"/>
        <w:sz w:val="18"/>
        <w:szCs w:val="18"/>
      </w:rPr>
      <w:t> 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325</w:t>
    </w:r>
  </w:p>
  <w:p w14:paraId="72544A4A" w14:textId="50255DA0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110 00 Praha 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e-mail: kzps@kzps.cz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www.kzps.cz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84EB7" w14:textId="77777777" w:rsidR="00AC2FC2" w:rsidRDefault="00AC2F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8637A" w14:textId="77777777" w:rsidR="00272127" w:rsidRDefault="00272127" w:rsidP="00A717AD">
      <w:r>
        <w:separator/>
      </w:r>
    </w:p>
  </w:footnote>
  <w:footnote w:type="continuationSeparator" w:id="0">
    <w:p w14:paraId="53A183C0" w14:textId="77777777" w:rsidR="00272127" w:rsidRDefault="00272127" w:rsidP="00A7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0EFCD" w14:textId="77777777" w:rsidR="00AC2FC2" w:rsidRDefault="00AC2F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CDE3" w14:textId="3FE2BD85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noProof/>
        <w:color w:val="12467F"/>
      </w:rPr>
      <w:drawing>
        <wp:anchor distT="0" distB="0" distL="114300" distR="114300" simplePos="0" relativeHeight="251658240" behindDoc="1" locked="0" layoutInCell="1" allowOverlap="1" wp14:anchorId="54D04E75" wp14:editId="0AB894B0">
          <wp:simplePos x="0" y="0"/>
          <wp:positionH relativeFrom="column">
            <wp:posOffset>4357370</wp:posOffset>
          </wp:positionH>
          <wp:positionV relativeFrom="paragraph">
            <wp:posOffset>-89535</wp:posOffset>
          </wp:positionV>
          <wp:extent cx="1299210" cy="798830"/>
          <wp:effectExtent l="0" t="0" r="0" b="1270"/>
          <wp:wrapNone/>
          <wp:docPr id="11029114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821047" name="Obrázek 17148210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22C4">
      <w:rPr>
        <w:rFonts w:ascii="Nimbus Sans No5 T OT" w:hAnsi="Nimbus Sans No5 T OT" w:cstheme="minorHAnsi"/>
        <w:color w:val="12467F"/>
      </w:rPr>
      <w:t xml:space="preserve">KONFEDERACE ZAMĚSTNAVATELSKÝCH </w:t>
    </w:r>
  </w:p>
  <w:p w14:paraId="672C26D4" w14:textId="4D1303FD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A PODNIKATELSKÝCH SVAZŮ</w:t>
    </w:r>
  </w:p>
  <w:p w14:paraId="527C8938" w14:textId="77DFAECF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ČESKÉ REPUBLIKY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17E41" w14:textId="77777777" w:rsidR="00AC2FC2" w:rsidRDefault="00AC2F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D4345"/>
    <w:multiLevelType w:val="hybridMultilevel"/>
    <w:tmpl w:val="C2967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B0F6B"/>
    <w:multiLevelType w:val="hybridMultilevel"/>
    <w:tmpl w:val="A8401DF2"/>
    <w:lvl w:ilvl="0" w:tplc="14267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712B6"/>
    <w:multiLevelType w:val="hybridMultilevel"/>
    <w:tmpl w:val="1658A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42634"/>
    <w:multiLevelType w:val="hybridMultilevel"/>
    <w:tmpl w:val="9FC83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529228">
    <w:abstractNumId w:val="3"/>
  </w:num>
  <w:num w:numId="2" w16cid:durableId="525095508">
    <w:abstractNumId w:val="2"/>
  </w:num>
  <w:num w:numId="3" w16cid:durableId="1815373890">
    <w:abstractNumId w:val="1"/>
  </w:num>
  <w:num w:numId="4" w16cid:durableId="104444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AD"/>
    <w:rsid w:val="00030CD1"/>
    <w:rsid w:val="00042C05"/>
    <w:rsid w:val="000628AA"/>
    <w:rsid w:val="000F062D"/>
    <w:rsid w:val="000F19A9"/>
    <w:rsid w:val="00104BA7"/>
    <w:rsid w:val="00141DD7"/>
    <w:rsid w:val="00154E86"/>
    <w:rsid w:val="001754D2"/>
    <w:rsid w:val="001822CF"/>
    <w:rsid w:val="00191FE9"/>
    <w:rsid w:val="001A4162"/>
    <w:rsid w:val="001C16BC"/>
    <w:rsid w:val="001F3A57"/>
    <w:rsid w:val="00257420"/>
    <w:rsid w:val="00272127"/>
    <w:rsid w:val="00292FC1"/>
    <w:rsid w:val="002C2637"/>
    <w:rsid w:val="002E0B44"/>
    <w:rsid w:val="002E642B"/>
    <w:rsid w:val="002E7441"/>
    <w:rsid w:val="00303D78"/>
    <w:rsid w:val="003279D1"/>
    <w:rsid w:val="00392031"/>
    <w:rsid w:val="00393254"/>
    <w:rsid w:val="003C4507"/>
    <w:rsid w:val="003C673C"/>
    <w:rsid w:val="0041686D"/>
    <w:rsid w:val="004650C2"/>
    <w:rsid w:val="004B6C89"/>
    <w:rsid w:val="004C0888"/>
    <w:rsid w:val="004C2C11"/>
    <w:rsid w:val="00510478"/>
    <w:rsid w:val="00515592"/>
    <w:rsid w:val="00515C09"/>
    <w:rsid w:val="00592D40"/>
    <w:rsid w:val="005A5237"/>
    <w:rsid w:val="005A6F15"/>
    <w:rsid w:val="005B1AE2"/>
    <w:rsid w:val="006033D1"/>
    <w:rsid w:val="0067140D"/>
    <w:rsid w:val="006A4435"/>
    <w:rsid w:val="006D0D10"/>
    <w:rsid w:val="006D5809"/>
    <w:rsid w:val="0071600E"/>
    <w:rsid w:val="00755769"/>
    <w:rsid w:val="00781261"/>
    <w:rsid w:val="00786060"/>
    <w:rsid w:val="007B23FF"/>
    <w:rsid w:val="007D6179"/>
    <w:rsid w:val="008040DE"/>
    <w:rsid w:val="0083185E"/>
    <w:rsid w:val="0083360A"/>
    <w:rsid w:val="0085374F"/>
    <w:rsid w:val="00860793"/>
    <w:rsid w:val="00860F6C"/>
    <w:rsid w:val="008739B6"/>
    <w:rsid w:val="00874FF8"/>
    <w:rsid w:val="008956E2"/>
    <w:rsid w:val="008C5BD6"/>
    <w:rsid w:val="008D2CD7"/>
    <w:rsid w:val="0091279C"/>
    <w:rsid w:val="00912970"/>
    <w:rsid w:val="00914278"/>
    <w:rsid w:val="00916253"/>
    <w:rsid w:val="009322C4"/>
    <w:rsid w:val="00954F0F"/>
    <w:rsid w:val="0097174F"/>
    <w:rsid w:val="009767C2"/>
    <w:rsid w:val="00982E87"/>
    <w:rsid w:val="009B1DCC"/>
    <w:rsid w:val="009B47F5"/>
    <w:rsid w:val="00A17DC4"/>
    <w:rsid w:val="00A57BCF"/>
    <w:rsid w:val="00A717AD"/>
    <w:rsid w:val="00AA3D1E"/>
    <w:rsid w:val="00AC2FC2"/>
    <w:rsid w:val="00B01AA1"/>
    <w:rsid w:val="00B07501"/>
    <w:rsid w:val="00B11A22"/>
    <w:rsid w:val="00B2255E"/>
    <w:rsid w:val="00B64579"/>
    <w:rsid w:val="00C005F0"/>
    <w:rsid w:val="00C12B09"/>
    <w:rsid w:val="00C445B4"/>
    <w:rsid w:val="00C675A6"/>
    <w:rsid w:val="00C74A3F"/>
    <w:rsid w:val="00C84C24"/>
    <w:rsid w:val="00C850D6"/>
    <w:rsid w:val="00CB7472"/>
    <w:rsid w:val="00CE3562"/>
    <w:rsid w:val="00CE51B4"/>
    <w:rsid w:val="00D32C0D"/>
    <w:rsid w:val="00D64B71"/>
    <w:rsid w:val="00D66FF0"/>
    <w:rsid w:val="00D86064"/>
    <w:rsid w:val="00DA610C"/>
    <w:rsid w:val="00DE7E41"/>
    <w:rsid w:val="00E053AE"/>
    <w:rsid w:val="00E070C3"/>
    <w:rsid w:val="00E075F9"/>
    <w:rsid w:val="00E20AC1"/>
    <w:rsid w:val="00E22AA5"/>
    <w:rsid w:val="00E9649A"/>
    <w:rsid w:val="00EB3ACE"/>
    <w:rsid w:val="00EC4963"/>
    <w:rsid w:val="00F1470F"/>
    <w:rsid w:val="00F3347F"/>
    <w:rsid w:val="00F47694"/>
    <w:rsid w:val="00F5278B"/>
    <w:rsid w:val="00F64BD8"/>
    <w:rsid w:val="00F72E98"/>
    <w:rsid w:val="00F738CB"/>
    <w:rsid w:val="00FA0B8E"/>
    <w:rsid w:val="00FA67B9"/>
    <w:rsid w:val="00FC74A0"/>
    <w:rsid w:val="00FF052A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12EF8"/>
  <w15:chartTrackingRefBased/>
  <w15:docId w15:val="{ED20D269-8A7B-4B8B-A1EC-3008AA7E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D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A717AD"/>
  </w:style>
  <w:style w:type="paragraph" w:styleId="Zpat">
    <w:name w:val="footer"/>
    <w:basedOn w:val="Normln"/>
    <w:link w:val="Zpat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A717AD"/>
  </w:style>
  <w:style w:type="character" w:styleId="Hypertextovodkaz">
    <w:name w:val="Hyperlink"/>
    <w:basedOn w:val="Standardnpsmoodstavce"/>
    <w:uiPriority w:val="99"/>
    <w:unhideWhenUsed/>
    <w:rsid w:val="00C12B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2B0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84C24"/>
    <w:pPr>
      <w:spacing w:after="0" w:line="240" w:lineRule="auto"/>
    </w:pPr>
  </w:style>
  <w:style w:type="character" w:styleId="Siln">
    <w:name w:val="Strong"/>
    <w:uiPriority w:val="22"/>
    <w:qFormat/>
    <w:rsid w:val="00860F6C"/>
    <w:rPr>
      <w:rFonts w:cs="Times New Roman"/>
      <w:b/>
      <w:bCs/>
    </w:rPr>
  </w:style>
  <w:style w:type="paragraph" w:customStyle="1" w:styleId="indent">
    <w:name w:val="indent"/>
    <w:basedOn w:val="Normln"/>
    <w:rsid w:val="00860F6C"/>
    <w:pPr>
      <w:spacing w:before="48" w:after="48"/>
      <w:ind w:firstLine="480"/>
      <w:jc w:val="both"/>
    </w:pPr>
    <w:rPr>
      <w:lang w:eastAsia="cs-CZ"/>
    </w:rPr>
  </w:style>
  <w:style w:type="paragraph" w:styleId="Zkladntext">
    <w:name w:val="Body Text"/>
    <w:basedOn w:val="Normln"/>
    <w:link w:val="ZkladntextChar"/>
    <w:unhideWhenUsed/>
    <w:rsid w:val="004C2C11"/>
    <w:pPr>
      <w:jc w:val="both"/>
    </w:pPr>
    <w:rPr>
      <w:rFonts w:ascii="Arial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2C11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75576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zikes@kzps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8" ma:contentTypeDescription="Vytvoří nový dokument" ma:contentTypeScope="" ma:versionID="b115531a895a24b42dc9bd36806608c0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9b6b33764924373743353183965f3fa5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1f215-6a82-4f51-a846-5a85a2eef3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353DC6-182E-4482-866B-4C40056D5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1f215-6a82-4f51-a846-5a85a2eef38e"/>
    <ds:schemaRef ds:uri="966839c3-b5aa-4aa9-8667-f55983f4c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070C4D-5970-4D99-93DB-3640109BC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DF231-D8AC-498F-82FB-1B0F3FC1D3EF}">
  <ds:schemaRefs>
    <ds:schemaRef ds:uri="http://schemas.microsoft.com/office/2006/metadata/properties"/>
    <ds:schemaRef ds:uri="http://schemas.microsoft.com/office/infopath/2007/PartnerControls"/>
    <ds:schemaRef ds:uri="6eb1f215-6a82-4f51-a846-5a85a2eef3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Prikrylova - doma</dc:creator>
  <cp:keywords/>
  <dc:description/>
  <cp:lastModifiedBy>Jan Zikeš</cp:lastModifiedBy>
  <cp:revision>11</cp:revision>
  <dcterms:created xsi:type="dcterms:W3CDTF">2024-11-08T12:00:00Z</dcterms:created>
  <dcterms:modified xsi:type="dcterms:W3CDTF">2024-11-08T12:08:00Z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</Properties>
</file>