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6D78" w14:textId="129A5675" w:rsidR="00B8701A" w:rsidRDefault="00B8701A" w:rsidP="00B8701A">
      <w:pPr>
        <w:jc w:val="center"/>
        <w:rPr>
          <w:rFonts w:ascii="Calibri" w:hAnsi="Calibri" w:cs="Arial"/>
          <w:b/>
          <w:bCs/>
          <w:sz w:val="52"/>
          <w:szCs w:val="52"/>
        </w:rPr>
      </w:pPr>
      <w:r w:rsidRPr="00B411A7">
        <w:rPr>
          <w:rFonts w:ascii="Calibri" w:hAnsi="Calibri" w:cs="Arial"/>
          <w:b/>
          <w:bCs/>
          <w:sz w:val="52"/>
          <w:szCs w:val="52"/>
        </w:rPr>
        <w:t xml:space="preserve">S t a n o v i s k o </w:t>
      </w:r>
    </w:p>
    <w:p w14:paraId="7D15BEBF" w14:textId="77777777" w:rsidR="00167E4E" w:rsidRPr="00167E4E" w:rsidRDefault="00167E4E" w:rsidP="00B8701A">
      <w:pPr>
        <w:jc w:val="center"/>
        <w:rPr>
          <w:rFonts w:ascii="Calibri" w:hAnsi="Calibri" w:cs="Arial"/>
          <w:b/>
          <w:bCs/>
          <w:sz w:val="16"/>
          <w:szCs w:val="16"/>
        </w:rPr>
      </w:pPr>
    </w:p>
    <w:p w14:paraId="2BD77C4C" w14:textId="77777777" w:rsidR="00B8701A" w:rsidRPr="00167E4E" w:rsidRDefault="00B8701A" w:rsidP="00167E4E">
      <w:pPr>
        <w:jc w:val="center"/>
        <w:rPr>
          <w:rFonts w:asciiTheme="minorHAnsi" w:hAnsiTheme="minorHAnsi" w:cstheme="minorHAnsi"/>
          <w:b/>
          <w:bCs/>
          <w:sz w:val="24"/>
          <w:szCs w:val="24"/>
        </w:rPr>
      </w:pPr>
      <w:r w:rsidRPr="00167E4E">
        <w:rPr>
          <w:rFonts w:asciiTheme="minorHAnsi" w:hAnsiTheme="minorHAnsi" w:cstheme="minorHAnsi"/>
          <w:b/>
          <w:bCs/>
          <w:sz w:val="24"/>
          <w:szCs w:val="24"/>
        </w:rPr>
        <w:t>Konfederace zaměstnavatelských a podnikatelských svazů ČR</w:t>
      </w:r>
    </w:p>
    <w:p w14:paraId="04C83213" w14:textId="350F16B2" w:rsidR="00B8701A" w:rsidRPr="00167E4E" w:rsidRDefault="00B8701A" w:rsidP="00167E4E">
      <w:pPr>
        <w:jc w:val="center"/>
        <w:rPr>
          <w:rFonts w:asciiTheme="minorHAnsi" w:hAnsiTheme="minorHAnsi" w:cstheme="minorHAnsi"/>
          <w:sz w:val="24"/>
          <w:szCs w:val="24"/>
        </w:rPr>
      </w:pPr>
      <w:r w:rsidRPr="00167E4E">
        <w:rPr>
          <w:rFonts w:asciiTheme="minorHAnsi" w:hAnsiTheme="minorHAnsi" w:cstheme="minorHAnsi"/>
          <w:sz w:val="24"/>
          <w:szCs w:val="24"/>
        </w:rPr>
        <w:t>k</w:t>
      </w:r>
      <w:r w:rsidR="000E2E5D" w:rsidRPr="00167E4E">
        <w:rPr>
          <w:rFonts w:asciiTheme="minorHAnsi" w:hAnsiTheme="minorHAnsi" w:cstheme="minorHAnsi"/>
          <w:sz w:val="24"/>
          <w:szCs w:val="24"/>
        </w:rPr>
        <w:t xml:space="preserve"> materiálu </w:t>
      </w:r>
      <w:r w:rsidRPr="00167E4E">
        <w:rPr>
          <w:rFonts w:asciiTheme="minorHAnsi" w:hAnsiTheme="minorHAnsi" w:cstheme="minorHAnsi"/>
          <w:sz w:val="24"/>
          <w:szCs w:val="24"/>
        </w:rPr>
        <w:t>„</w:t>
      </w:r>
      <w:r w:rsidR="00BB5A16" w:rsidRPr="00BB5A16">
        <w:rPr>
          <w:rFonts w:asciiTheme="minorHAnsi" w:hAnsiTheme="minorHAnsi" w:cstheme="minorHAnsi"/>
          <w:sz w:val="24"/>
          <w:szCs w:val="24"/>
        </w:rPr>
        <w:t>Návrh zákona o evidenci tržeb a o změně některých dalších zákonů</w:t>
      </w:r>
      <w:r w:rsidRPr="00167E4E">
        <w:rPr>
          <w:rFonts w:asciiTheme="minorHAnsi" w:hAnsiTheme="minorHAnsi" w:cstheme="minorHAnsi"/>
          <w:sz w:val="24"/>
          <w:szCs w:val="24"/>
        </w:rPr>
        <w:t>“</w:t>
      </w:r>
    </w:p>
    <w:p w14:paraId="58A6D390" w14:textId="77777777" w:rsidR="00D1769E" w:rsidRPr="00167E4E" w:rsidRDefault="00D1769E" w:rsidP="00167E4E">
      <w:pPr>
        <w:ind w:firstLine="708"/>
        <w:jc w:val="both"/>
        <w:rPr>
          <w:rFonts w:asciiTheme="minorHAnsi" w:hAnsiTheme="minorHAnsi" w:cstheme="minorHAnsi"/>
          <w:sz w:val="24"/>
          <w:szCs w:val="24"/>
        </w:rPr>
      </w:pPr>
    </w:p>
    <w:p w14:paraId="076C4EE3" w14:textId="18E57F89" w:rsidR="005845C7" w:rsidRPr="00167E4E" w:rsidRDefault="005845C7" w:rsidP="00167E4E">
      <w:pPr>
        <w:ind w:firstLine="708"/>
        <w:jc w:val="both"/>
        <w:rPr>
          <w:rFonts w:asciiTheme="minorHAnsi" w:hAnsiTheme="minorHAnsi" w:cstheme="minorHAnsi"/>
          <w:sz w:val="24"/>
          <w:szCs w:val="24"/>
        </w:rPr>
      </w:pPr>
      <w:r w:rsidRPr="00167E4E">
        <w:rPr>
          <w:rFonts w:asciiTheme="minorHAnsi" w:hAnsiTheme="minorHAnsi" w:cstheme="minorHAnsi"/>
          <w:sz w:val="24"/>
          <w:szCs w:val="24"/>
        </w:rPr>
        <w:t xml:space="preserve">V rámci mezirezortního připomínkového řízení jsme obdrželi výše uvedený návrh a k němu Konfederace zaměstnavatelských a podnikatelských svazů ČR (KZPS ČR) uplatňuje následující </w:t>
      </w:r>
      <w:r w:rsidR="006D342E" w:rsidRPr="00167E4E">
        <w:rPr>
          <w:rFonts w:asciiTheme="minorHAnsi" w:hAnsiTheme="minorHAnsi" w:cstheme="minorHAnsi"/>
          <w:sz w:val="24"/>
          <w:szCs w:val="24"/>
        </w:rPr>
        <w:t>zásadní</w:t>
      </w:r>
      <w:r w:rsidRPr="00167E4E">
        <w:rPr>
          <w:rFonts w:asciiTheme="minorHAnsi" w:hAnsiTheme="minorHAnsi" w:cstheme="minorHAnsi"/>
          <w:sz w:val="24"/>
          <w:szCs w:val="24"/>
        </w:rPr>
        <w:t xml:space="preserve"> připomínky</w:t>
      </w:r>
      <w:r w:rsidR="001B2BA3" w:rsidRPr="00167E4E">
        <w:rPr>
          <w:rFonts w:asciiTheme="minorHAnsi" w:hAnsiTheme="minorHAnsi" w:cstheme="minorHAnsi"/>
          <w:sz w:val="24"/>
          <w:szCs w:val="24"/>
        </w:rPr>
        <w:t>.</w:t>
      </w:r>
    </w:p>
    <w:p w14:paraId="781C9994" w14:textId="77777777" w:rsidR="00E7470A" w:rsidRPr="00E47FAD" w:rsidRDefault="00E7470A" w:rsidP="00A12398">
      <w:pPr>
        <w:ind w:firstLine="708"/>
        <w:jc w:val="both"/>
        <w:rPr>
          <w:rFonts w:asciiTheme="minorHAnsi" w:hAnsiTheme="minorHAnsi" w:cstheme="minorHAnsi"/>
          <w:sz w:val="24"/>
          <w:szCs w:val="24"/>
        </w:rPr>
      </w:pPr>
    </w:p>
    <w:p w14:paraId="33AF7816" w14:textId="77777777" w:rsidR="00753A3D" w:rsidRPr="00753A3D" w:rsidRDefault="00753A3D" w:rsidP="00A12398">
      <w:pPr>
        <w:pStyle w:val="Nadpis2"/>
        <w:tabs>
          <w:tab w:val="left" w:pos="3460"/>
        </w:tabs>
        <w:spacing w:before="0"/>
        <w:jc w:val="both"/>
        <w:rPr>
          <w:rFonts w:asciiTheme="minorHAnsi" w:hAnsiTheme="minorHAnsi" w:cstheme="minorHAnsi"/>
          <w:b/>
          <w:bCs/>
          <w:sz w:val="28"/>
          <w:szCs w:val="28"/>
          <w:u w:val="single"/>
        </w:rPr>
      </w:pPr>
    </w:p>
    <w:p w14:paraId="6151942A" w14:textId="5006E5EC" w:rsidR="00E47FAD" w:rsidRPr="00753A3D" w:rsidRDefault="00E47FAD" w:rsidP="00A12398">
      <w:pPr>
        <w:pStyle w:val="Nadpis2"/>
        <w:tabs>
          <w:tab w:val="left" w:pos="3460"/>
        </w:tabs>
        <w:spacing w:before="0"/>
        <w:jc w:val="both"/>
        <w:rPr>
          <w:rFonts w:asciiTheme="minorHAnsi" w:hAnsiTheme="minorHAnsi" w:cstheme="minorHAnsi"/>
          <w:b/>
          <w:bCs/>
          <w:i/>
          <w:iCs/>
          <w:sz w:val="28"/>
          <w:szCs w:val="28"/>
          <w:u w:val="single"/>
        </w:rPr>
      </w:pPr>
      <w:r w:rsidRPr="00753A3D">
        <w:rPr>
          <w:rFonts w:asciiTheme="minorHAnsi" w:hAnsiTheme="minorHAnsi" w:cstheme="minorHAnsi"/>
          <w:b/>
          <w:bCs/>
          <w:sz w:val="28"/>
          <w:szCs w:val="28"/>
          <w:u w:val="single"/>
        </w:rPr>
        <w:t>Obecná připomínka:</w:t>
      </w:r>
    </w:p>
    <w:p w14:paraId="11ADFF21" w14:textId="77777777" w:rsidR="00E47FAD" w:rsidRPr="00E47FAD" w:rsidRDefault="00E47FAD" w:rsidP="00A12398">
      <w:pPr>
        <w:rPr>
          <w:rFonts w:asciiTheme="minorHAnsi" w:hAnsiTheme="minorHAnsi" w:cstheme="minorHAnsi"/>
          <w:sz w:val="24"/>
          <w:szCs w:val="24"/>
        </w:rPr>
      </w:pPr>
    </w:p>
    <w:p w14:paraId="27FCA25C" w14:textId="77777777" w:rsidR="00E47FAD" w:rsidRPr="00E47FAD" w:rsidRDefault="00E47FAD" w:rsidP="00A12398">
      <w:pPr>
        <w:spacing w:after="120"/>
        <w:jc w:val="both"/>
        <w:rPr>
          <w:rFonts w:asciiTheme="minorHAnsi" w:hAnsiTheme="minorHAnsi" w:cstheme="minorHAnsi"/>
          <w:sz w:val="24"/>
          <w:szCs w:val="24"/>
        </w:rPr>
      </w:pPr>
      <w:r w:rsidRPr="00E47FAD">
        <w:rPr>
          <w:rFonts w:asciiTheme="minorHAnsi" w:hAnsiTheme="minorHAnsi" w:cstheme="minorHAnsi"/>
          <w:sz w:val="24"/>
          <w:szCs w:val="24"/>
        </w:rPr>
        <w:t xml:space="preserve">Svaz českých a moravských spotřebních družstev vítá předložený návrh zákona </w:t>
      </w:r>
      <w:r w:rsidRPr="00E47FAD">
        <w:rPr>
          <w:rFonts w:asciiTheme="minorHAnsi" w:hAnsiTheme="minorHAnsi" w:cstheme="minorHAnsi"/>
          <w:sz w:val="24"/>
          <w:szCs w:val="24"/>
        </w:rPr>
        <w:br/>
        <w:t xml:space="preserve">o evidenci tržeb a o změně některých dalších zákonů a považuje jej za krok správným směrem. Zavedení modernizovaného systému elektronické evidence tržeb může přispět k omezení šedé ekonomiky, posílení férových podmínek mezi podnikatelskými subjekty a k důslednějšímu plnění daňových povinností. </w:t>
      </w:r>
    </w:p>
    <w:p w14:paraId="21ED6CB4" w14:textId="77777777" w:rsidR="00E47FAD" w:rsidRPr="00E47FAD" w:rsidRDefault="00E47FAD" w:rsidP="00A12398">
      <w:pPr>
        <w:spacing w:after="120"/>
        <w:jc w:val="both"/>
        <w:rPr>
          <w:rFonts w:asciiTheme="minorHAnsi" w:hAnsiTheme="minorHAnsi" w:cstheme="minorHAnsi"/>
          <w:sz w:val="24"/>
          <w:szCs w:val="24"/>
        </w:rPr>
      </w:pPr>
      <w:r w:rsidRPr="00E47FAD">
        <w:rPr>
          <w:rFonts w:asciiTheme="minorHAnsi" w:hAnsiTheme="minorHAnsi" w:cstheme="minorHAnsi"/>
          <w:sz w:val="24"/>
          <w:szCs w:val="24"/>
        </w:rPr>
        <w:t xml:space="preserve">Pozitivně hodnotíme také tu skutečnost, že návrh zákona vychází ze zkušeností </w:t>
      </w:r>
      <w:r w:rsidRPr="00E47FAD">
        <w:rPr>
          <w:rFonts w:asciiTheme="minorHAnsi" w:hAnsiTheme="minorHAnsi" w:cstheme="minorHAnsi"/>
          <w:sz w:val="24"/>
          <w:szCs w:val="24"/>
        </w:rPr>
        <w:br/>
        <w:t>s fungováním původního systému elektronické evidence tržeb a současně usiluje o jeho modernizaci a zjednodušení. Omezení rozsahu evidovaných údajů a snahu o snížení administrativní zátěže podnikatelů považujeme za krok správným směrem. Dle našeho názoru jde o přiměřené a efektivní nastavení regulace.</w:t>
      </w:r>
    </w:p>
    <w:p w14:paraId="2C700198" w14:textId="77777777" w:rsidR="00E47FAD" w:rsidRPr="00E47FAD" w:rsidRDefault="00E47FAD" w:rsidP="00A12398">
      <w:pPr>
        <w:spacing w:after="120"/>
        <w:jc w:val="both"/>
        <w:rPr>
          <w:rFonts w:asciiTheme="minorHAnsi" w:hAnsiTheme="minorHAnsi" w:cstheme="minorHAnsi"/>
          <w:sz w:val="24"/>
          <w:szCs w:val="24"/>
        </w:rPr>
      </w:pPr>
    </w:p>
    <w:p w14:paraId="5FF9F3A4" w14:textId="77777777" w:rsidR="00E47FAD" w:rsidRPr="0050652D" w:rsidRDefault="00E47FAD" w:rsidP="00A12398">
      <w:pPr>
        <w:spacing w:after="120"/>
        <w:jc w:val="both"/>
        <w:rPr>
          <w:rFonts w:asciiTheme="minorHAnsi" w:hAnsiTheme="minorHAnsi" w:cstheme="minorHAnsi"/>
          <w:b/>
          <w:bCs/>
          <w:sz w:val="24"/>
          <w:szCs w:val="24"/>
        </w:rPr>
      </w:pPr>
      <w:r w:rsidRPr="00E47FAD">
        <w:rPr>
          <w:rFonts w:asciiTheme="minorHAnsi" w:hAnsiTheme="minorHAnsi" w:cstheme="minorHAnsi"/>
          <w:b/>
          <w:bCs/>
          <w:sz w:val="24"/>
          <w:szCs w:val="24"/>
        </w:rPr>
        <w:t xml:space="preserve">Připomínka k </w:t>
      </w:r>
      <w:r w:rsidRPr="0050652D">
        <w:rPr>
          <w:rFonts w:asciiTheme="minorHAnsi" w:hAnsiTheme="minorHAnsi" w:cstheme="minorHAnsi"/>
          <w:b/>
          <w:bCs/>
          <w:sz w:val="24"/>
          <w:szCs w:val="24"/>
        </w:rPr>
        <w:t>limitu ročních příjmů pro režim EET OFF (1 000 000 Kč) a ke kontrolní činnosti</w:t>
      </w:r>
    </w:p>
    <w:p w14:paraId="1304C91A" w14:textId="77777777" w:rsidR="00E47FAD" w:rsidRPr="0050652D" w:rsidRDefault="00E47FAD" w:rsidP="00A12398">
      <w:pPr>
        <w:spacing w:after="120"/>
        <w:jc w:val="both"/>
        <w:rPr>
          <w:rFonts w:asciiTheme="minorHAnsi" w:hAnsiTheme="minorHAnsi" w:cstheme="minorHAnsi"/>
          <w:sz w:val="24"/>
          <w:szCs w:val="24"/>
        </w:rPr>
      </w:pPr>
    </w:p>
    <w:p w14:paraId="39A39ADA" w14:textId="77777777" w:rsidR="00E47FAD" w:rsidRPr="0050652D" w:rsidRDefault="00E47FAD" w:rsidP="00A12398">
      <w:pPr>
        <w:spacing w:after="120"/>
        <w:jc w:val="both"/>
        <w:rPr>
          <w:rFonts w:asciiTheme="minorHAnsi" w:hAnsiTheme="minorHAnsi" w:cstheme="minorHAnsi"/>
          <w:sz w:val="24"/>
          <w:szCs w:val="24"/>
        </w:rPr>
      </w:pPr>
      <w:r w:rsidRPr="0050652D">
        <w:rPr>
          <w:rFonts w:asciiTheme="minorHAnsi" w:hAnsiTheme="minorHAnsi" w:cstheme="minorHAnsi"/>
          <w:sz w:val="24"/>
          <w:szCs w:val="24"/>
        </w:rPr>
        <w:t xml:space="preserve">1. Upozorňujeme, že stanovení pevného limitu ročních příjmů ve výši do 1 000 000 Kč pro možnost využití režimu EET OFF může v praxi vytvářet výrazný skokový efekt </w:t>
      </w:r>
      <w:r w:rsidRPr="0050652D">
        <w:rPr>
          <w:rFonts w:asciiTheme="minorHAnsi" w:hAnsiTheme="minorHAnsi" w:cstheme="minorHAnsi"/>
          <w:sz w:val="24"/>
          <w:szCs w:val="24"/>
        </w:rPr>
        <w:br/>
        <w:t>u podnikatelských subjektů nacházejících se v blízkosti této hranice. Subjekty, jejichž příjmy se pohybují těsně pod stanoveným limitem, mohou být motivovány k umělému udržování příjmů pod touto hranicí nebo k přizpůsobování struktury svého podnikání tak, aby nedošlo k jejímu překročení.</w:t>
      </w:r>
    </w:p>
    <w:p w14:paraId="54785DB5" w14:textId="77777777" w:rsidR="00E47FAD" w:rsidRPr="0050652D" w:rsidRDefault="00E47FAD" w:rsidP="00A12398">
      <w:pPr>
        <w:spacing w:after="120"/>
        <w:jc w:val="both"/>
        <w:rPr>
          <w:rFonts w:asciiTheme="minorHAnsi" w:hAnsiTheme="minorHAnsi" w:cstheme="minorHAnsi"/>
          <w:sz w:val="24"/>
          <w:szCs w:val="24"/>
        </w:rPr>
      </w:pPr>
      <w:r w:rsidRPr="0050652D">
        <w:rPr>
          <w:rFonts w:asciiTheme="minorHAnsi" w:hAnsiTheme="minorHAnsi" w:cstheme="minorHAnsi"/>
          <w:sz w:val="24"/>
          <w:szCs w:val="24"/>
        </w:rPr>
        <w:t>Takové nastavení může vést k obcházení smyslu právní úpravy a současně vytvářet nerovné podmínky mezi podnikatelskými subjekty, jejichž ekonomická situace se liší pouze minimálně výší dosaženého příjmu.</w:t>
      </w:r>
    </w:p>
    <w:p w14:paraId="28AFD1A8" w14:textId="77777777" w:rsidR="00E47FAD" w:rsidRPr="0050652D" w:rsidRDefault="00E47FAD" w:rsidP="00A12398">
      <w:pPr>
        <w:spacing w:after="120"/>
        <w:jc w:val="both"/>
        <w:rPr>
          <w:rFonts w:asciiTheme="minorHAnsi" w:hAnsiTheme="minorHAnsi" w:cstheme="minorHAnsi"/>
          <w:sz w:val="24"/>
          <w:szCs w:val="24"/>
        </w:rPr>
      </w:pPr>
      <w:r w:rsidRPr="0050652D">
        <w:rPr>
          <w:rFonts w:asciiTheme="minorHAnsi" w:hAnsiTheme="minorHAnsi" w:cstheme="minorHAnsi"/>
          <w:sz w:val="24"/>
          <w:szCs w:val="24"/>
        </w:rPr>
        <w:t>Navrhujeme proto zvážit úpravu nastavení tohoto limitu, případně mechanismu přechodu mezi jednotlivými režimy tak, aby se minimalizoval jeho skokový dopad a omezily potenciální motivace k obcházení právní úpravy.</w:t>
      </w:r>
    </w:p>
    <w:p w14:paraId="7C0AD8E5" w14:textId="77777777" w:rsidR="00E47FAD" w:rsidRPr="0050652D" w:rsidRDefault="00E47FAD" w:rsidP="00A12398">
      <w:pPr>
        <w:spacing w:after="120"/>
        <w:jc w:val="both"/>
        <w:rPr>
          <w:rFonts w:asciiTheme="minorHAnsi" w:hAnsiTheme="minorHAnsi" w:cstheme="minorHAnsi"/>
          <w:sz w:val="24"/>
          <w:szCs w:val="24"/>
        </w:rPr>
      </w:pPr>
    </w:p>
    <w:p w14:paraId="472FB23E" w14:textId="77777777" w:rsidR="00E47FAD" w:rsidRPr="0050652D" w:rsidRDefault="00E47FAD" w:rsidP="00A12398">
      <w:pPr>
        <w:spacing w:after="120"/>
        <w:jc w:val="both"/>
        <w:rPr>
          <w:rFonts w:asciiTheme="minorHAnsi" w:hAnsiTheme="minorHAnsi" w:cstheme="minorHAnsi"/>
          <w:sz w:val="24"/>
          <w:szCs w:val="24"/>
        </w:rPr>
      </w:pPr>
      <w:r w:rsidRPr="0050652D">
        <w:rPr>
          <w:rFonts w:asciiTheme="minorHAnsi" w:hAnsiTheme="minorHAnsi" w:cstheme="minorHAnsi"/>
          <w:sz w:val="24"/>
          <w:szCs w:val="24"/>
        </w:rPr>
        <w:t xml:space="preserve">2. Považujeme též za důležité zdůraznit význam efektivní kontrolní činnosti ze strany příslušných orgánů státní správy. Elektronická evidence tržeb může být účinným nástrojem pouze za předpokladu, že bude doprovázena odpovídajícím výkonem kontrolních pravomocí. V opačném případě existuje </w:t>
      </w:r>
      <w:r w:rsidRPr="0050652D">
        <w:rPr>
          <w:rFonts w:asciiTheme="minorHAnsi" w:hAnsiTheme="minorHAnsi" w:cstheme="minorHAnsi"/>
          <w:sz w:val="24"/>
          <w:szCs w:val="24"/>
        </w:rPr>
        <w:lastRenderedPageBreak/>
        <w:t>riziko, že některé podnikatelské subjekty nebudou evidovat veškeré tržby, což by mohlo vést k narušení férových podmínek na trhu. Důsledná a zároveň cílená kontrolní činnost je proto důležitým předpokladem pro naplnění cílů navrhované právní úpravy.</w:t>
      </w:r>
    </w:p>
    <w:p w14:paraId="0BD5C17A" w14:textId="77777777" w:rsidR="00E47FAD" w:rsidRPr="00A4622C" w:rsidRDefault="00E47FAD" w:rsidP="00A12398">
      <w:pPr>
        <w:spacing w:after="120"/>
        <w:jc w:val="both"/>
        <w:rPr>
          <w:rFonts w:asciiTheme="minorHAnsi" w:hAnsiTheme="minorHAnsi" w:cstheme="minorHAnsi"/>
          <w:sz w:val="16"/>
          <w:szCs w:val="16"/>
        </w:rPr>
      </w:pPr>
    </w:p>
    <w:p w14:paraId="79AE43FD" w14:textId="77777777" w:rsidR="00632ECD" w:rsidRPr="0050652D" w:rsidRDefault="00E47FAD" w:rsidP="003E04CB">
      <w:pPr>
        <w:jc w:val="both"/>
        <w:rPr>
          <w:rFonts w:asciiTheme="minorHAnsi" w:hAnsiTheme="minorHAnsi" w:cstheme="minorHAnsi"/>
          <w:b/>
          <w:bCs/>
          <w:sz w:val="24"/>
          <w:szCs w:val="24"/>
          <w:u w:val="single"/>
        </w:rPr>
      </w:pPr>
      <w:r w:rsidRPr="0050652D">
        <w:rPr>
          <w:rFonts w:asciiTheme="minorHAnsi" w:hAnsiTheme="minorHAnsi" w:cstheme="minorHAnsi"/>
          <w:b/>
          <w:bCs/>
          <w:sz w:val="24"/>
          <w:szCs w:val="24"/>
          <w:u w:val="single"/>
        </w:rPr>
        <w:t xml:space="preserve">Konkrétní </w:t>
      </w:r>
      <w:r w:rsidR="00632ECD" w:rsidRPr="0050652D">
        <w:rPr>
          <w:rFonts w:asciiTheme="minorHAnsi" w:hAnsiTheme="minorHAnsi" w:cstheme="minorHAnsi"/>
          <w:b/>
          <w:bCs/>
          <w:sz w:val="24"/>
          <w:szCs w:val="24"/>
          <w:u w:val="single"/>
        </w:rPr>
        <w:t>připomínka</w:t>
      </w:r>
      <w:r w:rsidRPr="0050652D">
        <w:rPr>
          <w:rFonts w:asciiTheme="minorHAnsi" w:hAnsiTheme="minorHAnsi" w:cstheme="minorHAnsi"/>
          <w:b/>
          <w:bCs/>
          <w:sz w:val="24"/>
          <w:szCs w:val="24"/>
          <w:u w:val="single"/>
        </w:rPr>
        <w:t xml:space="preserve"> k</w:t>
      </w:r>
      <w:r w:rsidR="00632ECD" w:rsidRPr="0050652D">
        <w:rPr>
          <w:rFonts w:asciiTheme="minorHAnsi" w:hAnsiTheme="minorHAnsi" w:cstheme="minorHAnsi"/>
          <w:b/>
          <w:bCs/>
          <w:sz w:val="24"/>
          <w:szCs w:val="24"/>
          <w:u w:val="single"/>
        </w:rPr>
        <w:t xml:space="preserve"> </w:t>
      </w:r>
      <w:r w:rsidRPr="0050652D">
        <w:rPr>
          <w:rFonts w:asciiTheme="minorHAnsi" w:hAnsiTheme="minorHAnsi" w:cstheme="minorHAnsi"/>
          <w:b/>
          <w:bCs/>
          <w:sz w:val="24"/>
          <w:szCs w:val="24"/>
          <w:u w:val="single"/>
        </w:rPr>
        <w:t>§</w:t>
      </w:r>
      <w:r w:rsidR="00632ECD" w:rsidRPr="0050652D">
        <w:rPr>
          <w:rFonts w:asciiTheme="minorHAnsi" w:hAnsiTheme="minorHAnsi" w:cstheme="minorHAnsi"/>
          <w:b/>
          <w:bCs/>
          <w:sz w:val="24"/>
          <w:szCs w:val="24"/>
          <w:u w:val="single"/>
        </w:rPr>
        <w:t xml:space="preserve"> </w:t>
      </w:r>
      <w:r w:rsidRPr="0050652D">
        <w:rPr>
          <w:rFonts w:asciiTheme="minorHAnsi" w:hAnsiTheme="minorHAnsi" w:cstheme="minorHAnsi"/>
          <w:b/>
          <w:bCs/>
          <w:sz w:val="24"/>
          <w:szCs w:val="24"/>
          <w:u w:val="single"/>
        </w:rPr>
        <w:t>21 – Postup při překročení mezní doby odezvy:</w:t>
      </w:r>
    </w:p>
    <w:p w14:paraId="7684539D" w14:textId="77777777" w:rsidR="003E04CB" w:rsidRPr="00A4622C" w:rsidRDefault="003E04CB" w:rsidP="00A12398">
      <w:pPr>
        <w:spacing w:after="120"/>
        <w:jc w:val="both"/>
        <w:rPr>
          <w:rFonts w:asciiTheme="minorHAnsi" w:hAnsiTheme="minorHAnsi" w:cstheme="minorHAnsi"/>
          <w:sz w:val="16"/>
          <w:szCs w:val="16"/>
        </w:rPr>
      </w:pPr>
    </w:p>
    <w:p w14:paraId="55F4088A" w14:textId="1D162B35" w:rsidR="00E47FAD" w:rsidRPr="0050652D" w:rsidRDefault="00E47FAD" w:rsidP="00A12398">
      <w:pPr>
        <w:spacing w:after="120"/>
        <w:jc w:val="both"/>
        <w:rPr>
          <w:rFonts w:asciiTheme="minorHAnsi" w:hAnsiTheme="minorHAnsi" w:cstheme="minorHAnsi"/>
          <w:sz w:val="24"/>
          <w:szCs w:val="24"/>
        </w:rPr>
      </w:pPr>
      <w:r w:rsidRPr="0050652D">
        <w:rPr>
          <w:rFonts w:asciiTheme="minorHAnsi" w:hAnsiTheme="minorHAnsi" w:cstheme="minorHAnsi"/>
          <w:sz w:val="24"/>
          <w:szCs w:val="24"/>
        </w:rPr>
        <w:t>Navrhujeme § 21 upravit takto:</w:t>
      </w:r>
    </w:p>
    <w:p w14:paraId="11595933" w14:textId="77777777" w:rsidR="00E47FAD" w:rsidRPr="0050652D" w:rsidRDefault="00E47FAD" w:rsidP="00A12398">
      <w:pPr>
        <w:spacing w:after="120"/>
        <w:jc w:val="center"/>
        <w:rPr>
          <w:rFonts w:asciiTheme="minorHAnsi" w:hAnsiTheme="minorHAnsi" w:cstheme="minorHAnsi"/>
          <w:b/>
          <w:bCs/>
          <w:sz w:val="24"/>
          <w:szCs w:val="24"/>
        </w:rPr>
      </w:pPr>
      <w:r w:rsidRPr="0050652D">
        <w:rPr>
          <w:rFonts w:asciiTheme="minorHAnsi" w:hAnsiTheme="minorHAnsi" w:cstheme="minorHAnsi"/>
          <w:b/>
          <w:bCs/>
          <w:sz w:val="24"/>
          <w:szCs w:val="24"/>
        </w:rPr>
        <w:t>§ 21</w:t>
      </w:r>
    </w:p>
    <w:p w14:paraId="72209F42" w14:textId="0804218B" w:rsidR="00E47FAD" w:rsidRPr="0050652D" w:rsidRDefault="00E47FAD" w:rsidP="00A12398">
      <w:pPr>
        <w:spacing w:after="120"/>
        <w:jc w:val="both"/>
        <w:rPr>
          <w:rFonts w:asciiTheme="minorHAnsi" w:hAnsiTheme="minorHAnsi" w:cstheme="minorHAnsi"/>
          <w:sz w:val="24"/>
          <w:szCs w:val="24"/>
        </w:rPr>
      </w:pPr>
      <w:r w:rsidRPr="0050652D">
        <w:rPr>
          <w:rFonts w:asciiTheme="minorHAnsi" w:hAnsiTheme="minorHAnsi" w:cstheme="minorHAnsi"/>
          <w:sz w:val="24"/>
          <w:szCs w:val="24"/>
        </w:rPr>
        <w:t>Dojde-li při evidování tržby k překročení mezní doby odezvy, pokusí se poplatník údaje o evidované tržbě odeslat opakovaně prostřednictvím pokladního zařízení. Nepodaří-li se údaje o evidované tržbě odeslat ani opakovaně, zašle je poplatník datovou zprávou správci daně bezodkladně po pominutí příčiny, která vedla k překročení mezní doby odezvy, nejpozději však do 48 hodin od uskutečnění evidované tržby.</w:t>
      </w:r>
      <w:r w:rsidRPr="0050652D">
        <w:rPr>
          <w:rFonts w:asciiTheme="minorHAnsi" w:hAnsiTheme="minorHAnsi" w:cstheme="minorHAnsi"/>
          <w:sz w:val="24"/>
          <w:szCs w:val="24"/>
        </w:rPr>
        <w:br/>
      </w:r>
      <w:r w:rsidRPr="0050652D">
        <w:rPr>
          <w:rFonts w:asciiTheme="minorHAnsi" w:hAnsiTheme="minorHAnsi" w:cstheme="minorHAnsi"/>
          <w:sz w:val="24"/>
          <w:szCs w:val="24"/>
        </w:rPr>
        <w:br/>
      </w:r>
      <w:r w:rsidRPr="0050652D">
        <w:rPr>
          <w:rFonts w:asciiTheme="minorHAnsi" w:hAnsiTheme="minorHAnsi" w:cstheme="minorHAnsi"/>
          <w:sz w:val="24"/>
          <w:szCs w:val="24"/>
          <w:u w:val="single"/>
        </w:rPr>
        <w:t>Odůvodnění:</w:t>
      </w:r>
      <w:r w:rsidRPr="0050652D">
        <w:rPr>
          <w:rFonts w:asciiTheme="minorHAnsi" w:hAnsiTheme="minorHAnsi" w:cstheme="minorHAnsi"/>
          <w:sz w:val="24"/>
          <w:szCs w:val="24"/>
        </w:rPr>
        <w:br/>
        <w:t>Navržené znění § 21 výslovně nepředpokládá možnost opakovaného odeslání údajů o evidované tržbě prostřednictvím pokladního zařízení. K překročení mezní doby odezvy přitom může docházet v důsledku krátkodobých technických výpadků připojení k veřejné datové síti nebo jiných přechodných technických překážek.</w:t>
      </w:r>
      <w:r w:rsidRPr="0050652D">
        <w:rPr>
          <w:rFonts w:asciiTheme="minorHAnsi" w:hAnsiTheme="minorHAnsi" w:cstheme="minorHAnsi"/>
          <w:sz w:val="24"/>
          <w:szCs w:val="24"/>
        </w:rPr>
        <w:br/>
      </w:r>
      <w:r w:rsidRPr="0050652D">
        <w:rPr>
          <w:rFonts w:asciiTheme="minorHAnsi" w:hAnsiTheme="minorHAnsi" w:cstheme="minorHAnsi"/>
          <w:sz w:val="24"/>
          <w:szCs w:val="24"/>
        </w:rPr>
        <w:br/>
        <w:t xml:space="preserve">Navrhujeme proto doplnit výslovnou možnost opakovaného odeslání údajů </w:t>
      </w:r>
      <w:r w:rsidRPr="0050652D">
        <w:rPr>
          <w:rFonts w:asciiTheme="minorHAnsi" w:hAnsiTheme="minorHAnsi" w:cstheme="minorHAnsi"/>
          <w:sz w:val="24"/>
          <w:szCs w:val="24"/>
        </w:rPr>
        <w:br/>
        <w:t>o evidované tržbě standardním způsobem prostřednictvím pokladního zařízení. Navržená úprava zohledňuje běžné technické situace v praxi a odpovídá předpokladu uvedenému v důvodové zprávě, podle něhož bude odeslání dat po obnovení spojení zpravidla probíhat automatizovaně prostřednictvím pokladního zařízení.</w:t>
      </w:r>
    </w:p>
    <w:p w14:paraId="688A9FAF" w14:textId="77777777" w:rsidR="00E47FAD" w:rsidRPr="0050652D" w:rsidRDefault="00E47FAD" w:rsidP="00A12398">
      <w:pPr>
        <w:spacing w:after="120"/>
        <w:jc w:val="both"/>
        <w:rPr>
          <w:rFonts w:asciiTheme="minorHAnsi" w:hAnsiTheme="minorHAnsi" w:cstheme="minorHAnsi"/>
          <w:sz w:val="24"/>
          <w:szCs w:val="24"/>
        </w:rPr>
      </w:pPr>
    </w:p>
    <w:p w14:paraId="50A5D6AB" w14:textId="5C413169" w:rsidR="00AC645F" w:rsidRPr="0050652D" w:rsidRDefault="00981BB9" w:rsidP="00A12398">
      <w:pPr>
        <w:rPr>
          <w:rFonts w:asciiTheme="minorHAnsi" w:eastAsia="Calibri" w:hAnsiTheme="minorHAnsi" w:cstheme="minorHAnsi"/>
          <w:b/>
          <w:sz w:val="24"/>
          <w:szCs w:val="24"/>
          <w:u w:val="single"/>
        </w:rPr>
      </w:pPr>
      <w:r w:rsidRPr="0050652D">
        <w:rPr>
          <w:rFonts w:asciiTheme="minorHAnsi" w:eastAsia="Calibri" w:hAnsiTheme="minorHAnsi" w:cstheme="minorHAnsi"/>
          <w:b/>
          <w:sz w:val="24"/>
          <w:szCs w:val="24"/>
          <w:u w:val="single"/>
        </w:rPr>
        <w:t>Další k</w:t>
      </w:r>
      <w:r w:rsidR="00AC645F" w:rsidRPr="0050652D">
        <w:rPr>
          <w:rFonts w:asciiTheme="minorHAnsi" w:eastAsia="Calibri" w:hAnsiTheme="minorHAnsi" w:cstheme="minorHAnsi"/>
          <w:b/>
          <w:sz w:val="24"/>
          <w:szCs w:val="24"/>
          <w:u w:val="single"/>
        </w:rPr>
        <w:t>onkrétní připomínky</w:t>
      </w:r>
      <w:r w:rsidRPr="0050652D">
        <w:rPr>
          <w:rFonts w:asciiTheme="minorHAnsi" w:eastAsia="Calibri" w:hAnsiTheme="minorHAnsi" w:cstheme="minorHAnsi"/>
          <w:b/>
          <w:sz w:val="24"/>
          <w:szCs w:val="24"/>
          <w:u w:val="single"/>
        </w:rPr>
        <w:t>:</w:t>
      </w:r>
    </w:p>
    <w:p w14:paraId="52D2A66C" w14:textId="77777777" w:rsidR="00981BB9" w:rsidRPr="0050652D" w:rsidRDefault="00981BB9" w:rsidP="00A12398">
      <w:pPr>
        <w:rPr>
          <w:rFonts w:asciiTheme="minorHAnsi" w:eastAsia="Calibri" w:hAnsiTheme="minorHAnsi" w:cstheme="minorHAnsi"/>
          <w:b/>
          <w:sz w:val="24"/>
          <w:szCs w:val="24"/>
          <w:u w:val="single"/>
        </w:rPr>
      </w:pPr>
    </w:p>
    <w:p w14:paraId="05293079" w14:textId="77777777" w:rsidR="00AC645F" w:rsidRPr="0050652D" w:rsidRDefault="00AC645F" w:rsidP="00A12398">
      <w:pPr>
        <w:tabs>
          <w:tab w:val="left" w:pos="720"/>
        </w:tabs>
        <w:rPr>
          <w:rFonts w:asciiTheme="minorHAnsi" w:eastAsia="Calibri" w:hAnsiTheme="minorHAnsi" w:cstheme="minorHAnsi"/>
          <w:sz w:val="24"/>
          <w:szCs w:val="24"/>
        </w:rPr>
      </w:pPr>
      <w:r w:rsidRPr="0050652D">
        <w:rPr>
          <w:rFonts w:asciiTheme="minorHAnsi" w:eastAsia="Calibri" w:hAnsiTheme="minorHAnsi" w:cstheme="minorHAnsi"/>
          <w:sz w:val="24"/>
          <w:szCs w:val="24"/>
        </w:rPr>
        <w:t xml:space="preserve">K § 12 odst.2 návrhu zákona o evidenci tržeb – </w:t>
      </w:r>
      <w:r w:rsidRPr="0050652D">
        <w:rPr>
          <w:rFonts w:asciiTheme="minorHAnsi" w:eastAsia="Calibri" w:hAnsiTheme="minorHAnsi" w:cstheme="minorHAnsi"/>
          <w:i/>
          <w:iCs/>
          <w:sz w:val="24"/>
          <w:szCs w:val="24"/>
        </w:rPr>
        <w:t>Vynětí z evidence tržeb podle poplatníka</w:t>
      </w:r>
      <w:r w:rsidRPr="0050652D">
        <w:rPr>
          <w:rFonts w:asciiTheme="minorHAnsi" w:eastAsia="Calibri" w:hAnsiTheme="minorHAnsi" w:cstheme="minorHAnsi"/>
          <w:sz w:val="24"/>
          <w:szCs w:val="24"/>
        </w:rPr>
        <w:t xml:space="preserve"> </w:t>
      </w:r>
    </w:p>
    <w:p w14:paraId="183536F9" w14:textId="77777777" w:rsidR="00AC645F" w:rsidRPr="0050652D" w:rsidRDefault="00AC645F" w:rsidP="00A12398">
      <w:pPr>
        <w:jc w:val="both"/>
        <w:rPr>
          <w:rFonts w:asciiTheme="minorHAnsi" w:eastAsia="Calibri" w:hAnsiTheme="minorHAnsi" w:cstheme="minorHAnsi"/>
          <w:sz w:val="24"/>
          <w:szCs w:val="24"/>
          <w:u w:val="single"/>
        </w:rPr>
      </w:pPr>
      <w:r w:rsidRPr="0050652D">
        <w:rPr>
          <w:rFonts w:asciiTheme="minorHAnsi" w:eastAsia="Calibri" w:hAnsiTheme="minorHAnsi" w:cstheme="minorHAnsi"/>
          <w:sz w:val="24"/>
          <w:szCs w:val="24"/>
        </w:rPr>
        <w:t>Navrhujeme</w:t>
      </w:r>
      <w:r w:rsidRPr="0050652D">
        <w:rPr>
          <w:rFonts w:asciiTheme="minorHAnsi" w:eastAsia="Calibri" w:hAnsiTheme="minorHAnsi" w:cstheme="minorHAnsi"/>
          <w:b/>
          <w:bCs/>
          <w:sz w:val="24"/>
          <w:szCs w:val="24"/>
        </w:rPr>
        <w:t xml:space="preserve"> </w:t>
      </w:r>
      <w:r w:rsidRPr="0050652D">
        <w:rPr>
          <w:rFonts w:asciiTheme="minorHAnsi" w:eastAsia="Calibri" w:hAnsiTheme="minorHAnsi" w:cstheme="minorHAnsi"/>
          <w:sz w:val="24"/>
          <w:szCs w:val="24"/>
        </w:rPr>
        <w:t>doplnění „zdravotních pojišťoven“ do ustanovení § 12 odst. 2 návrhu nového zákona o evidenci tržeb, tzn.  mezi poplatníky vyňaté z evidence tržeb, přičemž toto ustanovení navrhujeme upravit následujícím způsobem:</w:t>
      </w:r>
    </w:p>
    <w:p w14:paraId="4C8ABDF5" w14:textId="77777777" w:rsidR="00AC645F" w:rsidRPr="0050652D" w:rsidRDefault="00AC645F" w:rsidP="00A12398">
      <w:pPr>
        <w:spacing w:before="120" w:after="120"/>
        <w:ind w:firstLine="425"/>
        <w:jc w:val="both"/>
        <w:rPr>
          <w:rFonts w:asciiTheme="minorHAnsi" w:eastAsia="Calibri" w:hAnsiTheme="minorHAnsi" w:cstheme="minorHAnsi"/>
          <w:i/>
          <w:iCs/>
          <w:sz w:val="24"/>
          <w:szCs w:val="24"/>
        </w:rPr>
      </w:pPr>
      <w:r w:rsidRPr="0050652D">
        <w:rPr>
          <w:rFonts w:asciiTheme="minorHAnsi" w:eastAsia="Calibri" w:hAnsiTheme="minorHAnsi" w:cstheme="minorHAnsi"/>
          <w:i/>
          <w:iCs/>
          <w:sz w:val="24"/>
          <w:szCs w:val="24"/>
        </w:rPr>
        <w:t>(2) Evidovanou tržbou nejsou také tržby</w:t>
      </w:r>
    </w:p>
    <w:p w14:paraId="01A62F22" w14:textId="77777777" w:rsidR="00AC645F" w:rsidRPr="0050652D" w:rsidRDefault="00AC645F" w:rsidP="00A12398">
      <w:pPr>
        <w:ind w:left="284" w:hanging="284"/>
        <w:jc w:val="both"/>
        <w:rPr>
          <w:rFonts w:asciiTheme="minorHAnsi" w:eastAsia="Calibri" w:hAnsiTheme="minorHAnsi" w:cstheme="minorHAnsi"/>
          <w:i/>
          <w:iCs/>
          <w:color w:val="000000"/>
          <w:sz w:val="24"/>
          <w:szCs w:val="24"/>
        </w:rPr>
      </w:pPr>
      <w:r w:rsidRPr="0050652D">
        <w:rPr>
          <w:rFonts w:asciiTheme="minorHAnsi" w:eastAsia="Calibri" w:hAnsiTheme="minorHAnsi" w:cstheme="minorHAnsi"/>
          <w:i/>
          <w:iCs/>
          <w:color w:val="000000"/>
          <w:sz w:val="24"/>
          <w:szCs w:val="24"/>
        </w:rPr>
        <w:t>a)  banky, včetně zahraniční banky,</w:t>
      </w:r>
    </w:p>
    <w:p w14:paraId="5F6AD7A2" w14:textId="77777777" w:rsidR="00AC645F" w:rsidRPr="0050652D" w:rsidRDefault="00AC645F" w:rsidP="00A12398">
      <w:pPr>
        <w:ind w:left="284" w:hanging="284"/>
        <w:jc w:val="both"/>
        <w:rPr>
          <w:rFonts w:asciiTheme="minorHAnsi" w:eastAsia="Calibri" w:hAnsiTheme="minorHAnsi" w:cstheme="minorHAnsi"/>
          <w:i/>
          <w:iCs/>
          <w:color w:val="000000"/>
          <w:sz w:val="24"/>
          <w:szCs w:val="24"/>
        </w:rPr>
      </w:pPr>
      <w:r w:rsidRPr="0050652D">
        <w:rPr>
          <w:rFonts w:asciiTheme="minorHAnsi" w:eastAsia="Calibri" w:hAnsiTheme="minorHAnsi" w:cstheme="minorHAnsi"/>
          <w:i/>
          <w:iCs/>
          <w:color w:val="000000"/>
          <w:sz w:val="24"/>
          <w:szCs w:val="24"/>
        </w:rPr>
        <w:t>b)  spořitelního a úvěrního družstva,</w:t>
      </w:r>
    </w:p>
    <w:p w14:paraId="20DF491B" w14:textId="77777777" w:rsidR="00AC645F" w:rsidRPr="0050652D" w:rsidRDefault="00AC645F" w:rsidP="00A12398">
      <w:pPr>
        <w:ind w:left="284" w:hanging="284"/>
        <w:jc w:val="both"/>
        <w:rPr>
          <w:rFonts w:asciiTheme="minorHAnsi" w:eastAsia="Calibri" w:hAnsiTheme="minorHAnsi" w:cstheme="minorHAnsi"/>
          <w:i/>
          <w:iCs/>
          <w:color w:val="000000"/>
          <w:sz w:val="24"/>
          <w:szCs w:val="24"/>
        </w:rPr>
      </w:pPr>
      <w:r w:rsidRPr="0050652D">
        <w:rPr>
          <w:rFonts w:asciiTheme="minorHAnsi" w:eastAsia="Calibri" w:hAnsiTheme="minorHAnsi" w:cstheme="minorHAnsi"/>
          <w:i/>
          <w:iCs/>
          <w:color w:val="000000"/>
          <w:sz w:val="24"/>
          <w:szCs w:val="24"/>
        </w:rPr>
        <w:t>c)  pojišťovny a zajišťovny,</w:t>
      </w:r>
    </w:p>
    <w:p w14:paraId="31045B4A" w14:textId="77777777" w:rsidR="00AC645F" w:rsidRPr="0050652D" w:rsidRDefault="00AC645F" w:rsidP="00A12398">
      <w:pPr>
        <w:ind w:left="284" w:hanging="284"/>
        <w:jc w:val="both"/>
        <w:rPr>
          <w:rFonts w:asciiTheme="minorHAnsi" w:eastAsia="Calibri" w:hAnsiTheme="minorHAnsi" w:cstheme="minorHAnsi"/>
          <w:b/>
          <w:bCs/>
          <w:i/>
          <w:iCs/>
          <w:color w:val="000000"/>
          <w:sz w:val="24"/>
          <w:szCs w:val="24"/>
        </w:rPr>
      </w:pPr>
      <w:r w:rsidRPr="0050652D">
        <w:rPr>
          <w:rFonts w:asciiTheme="minorHAnsi" w:eastAsia="Calibri" w:hAnsiTheme="minorHAnsi" w:cstheme="minorHAnsi"/>
          <w:b/>
          <w:bCs/>
          <w:i/>
          <w:iCs/>
          <w:color w:val="000000"/>
          <w:sz w:val="24"/>
          <w:szCs w:val="24"/>
        </w:rPr>
        <w:t>d) zdravotní pojišťovny,</w:t>
      </w:r>
    </w:p>
    <w:p w14:paraId="0F2EEE7E" w14:textId="77777777" w:rsidR="00AC645F" w:rsidRPr="0050652D" w:rsidRDefault="00AC645F" w:rsidP="00A12398">
      <w:pPr>
        <w:ind w:left="284" w:hanging="284"/>
        <w:jc w:val="both"/>
        <w:rPr>
          <w:rFonts w:asciiTheme="minorHAnsi" w:eastAsia="Calibri" w:hAnsiTheme="minorHAnsi" w:cstheme="minorHAnsi"/>
          <w:i/>
          <w:iCs/>
          <w:color w:val="000000"/>
          <w:sz w:val="24"/>
          <w:szCs w:val="24"/>
        </w:rPr>
      </w:pPr>
      <w:r w:rsidRPr="0050652D">
        <w:rPr>
          <w:rFonts w:asciiTheme="minorHAnsi" w:eastAsia="Calibri" w:hAnsiTheme="minorHAnsi" w:cstheme="minorHAnsi"/>
          <w:i/>
          <w:iCs/>
          <w:strike/>
          <w:color w:val="000000"/>
          <w:sz w:val="24"/>
          <w:szCs w:val="24"/>
        </w:rPr>
        <w:t>d)</w:t>
      </w:r>
      <w:r w:rsidRPr="0050652D">
        <w:rPr>
          <w:rFonts w:asciiTheme="minorHAnsi" w:eastAsia="Calibri" w:hAnsiTheme="minorHAnsi" w:cstheme="minorHAnsi"/>
          <w:i/>
          <w:iCs/>
          <w:color w:val="000000"/>
          <w:sz w:val="24"/>
          <w:szCs w:val="24"/>
        </w:rPr>
        <w:t xml:space="preserve"> e) investiční společnosti a investičního fondu,</w:t>
      </w:r>
    </w:p>
    <w:p w14:paraId="16800BA0" w14:textId="77777777" w:rsidR="00AC645F" w:rsidRPr="0050652D" w:rsidRDefault="00AC645F" w:rsidP="00A12398">
      <w:pPr>
        <w:ind w:left="284" w:hanging="284"/>
        <w:jc w:val="both"/>
        <w:rPr>
          <w:rFonts w:asciiTheme="minorHAnsi" w:eastAsia="Calibri" w:hAnsiTheme="minorHAnsi" w:cstheme="minorHAnsi"/>
          <w:i/>
          <w:iCs/>
          <w:color w:val="000000"/>
          <w:sz w:val="24"/>
          <w:szCs w:val="24"/>
        </w:rPr>
      </w:pPr>
      <w:r w:rsidRPr="0050652D">
        <w:rPr>
          <w:rFonts w:asciiTheme="minorHAnsi" w:eastAsia="Calibri" w:hAnsiTheme="minorHAnsi" w:cstheme="minorHAnsi"/>
          <w:i/>
          <w:iCs/>
          <w:strike/>
          <w:color w:val="000000"/>
          <w:sz w:val="24"/>
          <w:szCs w:val="24"/>
        </w:rPr>
        <w:t>e)</w:t>
      </w:r>
      <w:r w:rsidRPr="0050652D">
        <w:rPr>
          <w:rFonts w:asciiTheme="minorHAnsi" w:eastAsia="Calibri" w:hAnsiTheme="minorHAnsi" w:cstheme="minorHAnsi"/>
          <w:i/>
          <w:iCs/>
          <w:color w:val="000000"/>
          <w:sz w:val="24"/>
          <w:szCs w:val="24"/>
        </w:rPr>
        <w:t xml:space="preserve"> f) obchodníka s cennými papíry,</w:t>
      </w:r>
    </w:p>
    <w:p w14:paraId="494AC746" w14:textId="77777777" w:rsidR="00AC645F" w:rsidRPr="0050652D" w:rsidRDefault="00AC645F" w:rsidP="00A12398">
      <w:pPr>
        <w:ind w:left="284" w:hanging="284"/>
        <w:jc w:val="both"/>
        <w:rPr>
          <w:rFonts w:asciiTheme="minorHAnsi" w:eastAsia="Calibri" w:hAnsiTheme="minorHAnsi" w:cstheme="minorHAnsi"/>
          <w:i/>
          <w:iCs/>
          <w:color w:val="000000"/>
          <w:sz w:val="24"/>
          <w:szCs w:val="24"/>
        </w:rPr>
      </w:pPr>
      <w:r w:rsidRPr="0050652D">
        <w:rPr>
          <w:rFonts w:asciiTheme="minorHAnsi" w:eastAsia="Calibri" w:hAnsiTheme="minorHAnsi" w:cstheme="minorHAnsi"/>
          <w:i/>
          <w:iCs/>
          <w:strike/>
          <w:color w:val="000000"/>
          <w:sz w:val="24"/>
          <w:szCs w:val="24"/>
        </w:rPr>
        <w:t>f)</w:t>
      </w:r>
      <w:r w:rsidRPr="0050652D">
        <w:rPr>
          <w:rFonts w:asciiTheme="minorHAnsi" w:eastAsia="Calibri" w:hAnsiTheme="minorHAnsi" w:cstheme="minorHAnsi"/>
          <w:i/>
          <w:iCs/>
          <w:color w:val="000000"/>
          <w:sz w:val="24"/>
          <w:szCs w:val="24"/>
        </w:rPr>
        <w:t>  g) centrálního depozitáře,</w:t>
      </w:r>
    </w:p>
    <w:p w14:paraId="54CBB394" w14:textId="77777777" w:rsidR="00AC645F" w:rsidRPr="0050652D" w:rsidRDefault="00AC645F" w:rsidP="00A12398">
      <w:pPr>
        <w:ind w:left="284" w:hanging="284"/>
        <w:jc w:val="both"/>
        <w:rPr>
          <w:rFonts w:asciiTheme="minorHAnsi" w:eastAsia="Calibri" w:hAnsiTheme="minorHAnsi" w:cstheme="minorHAnsi"/>
          <w:i/>
          <w:iCs/>
          <w:color w:val="000000"/>
          <w:sz w:val="24"/>
          <w:szCs w:val="24"/>
        </w:rPr>
      </w:pPr>
      <w:r w:rsidRPr="0050652D">
        <w:rPr>
          <w:rFonts w:asciiTheme="minorHAnsi" w:eastAsia="Calibri" w:hAnsiTheme="minorHAnsi" w:cstheme="minorHAnsi"/>
          <w:i/>
          <w:iCs/>
          <w:strike/>
          <w:color w:val="000000"/>
          <w:sz w:val="24"/>
          <w:szCs w:val="24"/>
        </w:rPr>
        <w:t>g)</w:t>
      </w:r>
      <w:r w:rsidRPr="0050652D">
        <w:rPr>
          <w:rFonts w:asciiTheme="minorHAnsi" w:eastAsia="Calibri" w:hAnsiTheme="minorHAnsi" w:cstheme="minorHAnsi"/>
          <w:i/>
          <w:iCs/>
          <w:color w:val="000000"/>
          <w:sz w:val="24"/>
          <w:szCs w:val="24"/>
        </w:rPr>
        <w:t>  h) penzijní společnosti,</w:t>
      </w:r>
    </w:p>
    <w:p w14:paraId="25B504DE" w14:textId="77777777" w:rsidR="00AC645F" w:rsidRPr="0050652D" w:rsidRDefault="00AC645F" w:rsidP="00A12398">
      <w:pPr>
        <w:ind w:left="284" w:hanging="284"/>
        <w:jc w:val="both"/>
        <w:rPr>
          <w:rFonts w:asciiTheme="minorHAnsi" w:eastAsia="Calibri" w:hAnsiTheme="minorHAnsi" w:cstheme="minorHAnsi"/>
          <w:color w:val="000000"/>
          <w:sz w:val="24"/>
          <w:szCs w:val="24"/>
        </w:rPr>
      </w:pPr>
      <w:r w:rsidRPr="0050652D">
        <w:rPr>
          <w:rFonts w:asciiTheme="minorHAnsi" w:eastAsia="Calibri" w:hAnsiTheme="minorHAnsi" w:cstheme="minorHAnsi"/>
          <w:i/>
          <w:iCs/>
          <w:strike/>
          <w:color w:val="000000"/>
          <w:sz w:val="24"/>
          <w:szCs w:val="24"/>
        </w:rPr>
        <w:t>h)</w:t>
      </w:r>
      <w:r w:rsidRPr="0050652D">
        <w:rPr>
          <w:rFonts w:asciiTheme="minorHAnsi" w:eastAsia="Calibri" w:hAnsiTheme="minorHAnsi" w:cstheme="minorHAnsi"/>
          <w:i/>
          <w:iCs/>
          <w:color w:val="000000"/>
          <w:sz w:val="24"/>
          <w:szCs w:val="24"/>
        </w:rPr>
        <w:t>  i) penzijního fondu.</w:t>
      </w:r>
    </w:p>
    <w:p w14:paraId="2C8872CB" w14:textId="77777777" w:rsidR="00AC645F" w:rsidRPr="0050652D" w:rsidRDefault="00AC645F" w:rsidP="00A12398">
      <w:pPr>
        <w:jc w:val="both"/>
        <w:rPr>
          <w:rFonts w:asciiTheme="minorHAnsi" w:eastAsia="Calibri" w:hAnsiTheme="minorHAnsi" w:cstheme="minorHAnsi"/>
          <w:sz w:val="24"/>
          <w:szCs w:val="24"/>
        </w:rPr>
      </w:pPr>
    </w:p>
    <w:p w14:paraId="09A8ADCA" w14:textId="77777777" w:rsidR="00AC645F" w:rsidRPr="0050652D" w:rsidRDefault="00AC645F" w:rsidP="00A12398">
      <w:pPr>
        <w:jc w:val="both"/>
        <w:rPr>
          <w:rFonts w:asciiTheme="minorHAnsi" w:eastAsia="Calibri" w:hAnsiTheme="minorHAnsi" w:cstheme="minorHAnsi"/>
          <w:sz w:val="24"/>
          <w:szCs w:val="24"/>
          <w:u w:val="single"/>
        </w:rPr>
      </w:pPr>
      <w:r w:rsidRPr="0050652D">
        <w:rPr>
          <w:rFonts w:asciiTheme="minorHAnsi" w:eastAsia="Calibri" w:hAnsiTheme="minorHAnsi" w:cstheme="minorHAnsi"/>
          <w:sz w:val="24"/>
          <w:szCs w:val="24"/>
          <w:u w:val="single"/>
        </w:rPr>
        <w:t>Odůvodnění:</w:t>
      </w:r>
    </w:p>
    <w:p w14:paraId="271FE245" w14:textId="77777777" w:rsidR="00AC645F" w:rsidRPr="0050652D" w:rsidRDefault="00AC645F" w:rsidP="00A12398">
      <w:pPr>
        <w:jc w:val="both"/>
        <w:rPr>
          <w:rFonts w:asciiTheme="minorHAnsi" w:eastAsia="Calibri" w:hAnsiTheme="minorHAnsi" w:cstheme="minorHAnsi"/>
          <w:sz w:val="24"/>
          <w:szCs w:val="24"/>
        </w:rPr>
      </w:pPr>
      <w:r w:rsidRPr="0050652D">
        <w:rPr>
          <w:rFonts w:asciiTheme="minorHAnsi" w:eastAsia="Calibri" w:hAnsiTheme="minorHAnsi" w:cstheme="minorHAnsi"/>
          <w:sz w:val="24"/>
          <w:szCs w:val="24"/>
        </w:rPr>
        <w:t xml:space="preserve">S ohledem na celkové pojetí § 12 návrhu nového zákona o evidenci tržeb se domníváme, že v případě, kdy budou evidenci tržeb podléhat bezhotovostní tržby, není výčet osvobozených poplatníků kompletní a schází v něm „zdravotní pojišťovny“. </w:t>
      </w:r>
    </w:p>
    <w:p w14:paraId="0D383A46" w14:textId="77777777" w:rsidR="00AC645F" w:rsidRPr="0050652D" w:rsidRDefault="00AC645F" w:rsidP="00A12398">
      <w:pPr>
        <w:jc w:val="both"/>
        <w:rPr>
          <w:rFonts w:asciiTheme="minorHAnsi" w:eastAsia="Calibri" w:hAnsiTheme="minorHAnsi" w:cstheme="minorHAnsi"/>
          <w:sz w:val="24"/>
          <w:szCs w:val="24"/>
        </w:rPr>
      </w:pPr>
      <w:r w:rsidRPr="0050652D">
        <w:rPr>
          <w:rFonts w:asciiTheme="minorHAnsi" w:eastAsia="Calibri" w:hAnsiTheme="minorHAnsi" w:cstheme="minorHAnsi"/>
          <w:sz w:val="24"/>
          <w:szCs w:val="24"/>
        </w:rPr>
        <w:t xml:space="preserve">Zdravotní pojišťovny dle zavedených právních výkladů nespadají pod pojem „pojišťovny a zajišťovny“, neboť tento pojem takto označuje subjekty podnikající podle zákona č. 277/2009 Sb., o pojišťovnictví, ve znění pozdějších předpisů, tj. komerční subjekty poskytující soukromé neživotní a životní pojištění, případně zajištění. </w:t>
      </w:r>
    </w:p>
    <w:p w14:paraId="412054AA" w14:textId="77777777" w:rsidR="00AC645F" w:rsidRPr="0050652D" w:rsidRDefault="00AC645F" w:rsidP="00A12398">
      <w:pPr>
        <w:jc w:val="both"/>
        <w:rPr>
          <w:rFonts w:asciiTheme="minorHAnsi" w:eastAsia="Calibri" w:hAnsiTheme="minorHAnsi" w:cstheme="minorHAnsi"/>
          <w:sz w:val="24"/>
          <w:szCs w:val="24"/>
        </w:rPr>
      </w:pPr>
      <w:r w:rsidRPr="0050652D">
        <w:rPr>
          <w:rFonts w:asciiTheme="minorHAnsi" w:eastAsia="Calibri" w:hAnsiTheme="minorHAnsi" w:cstheme="minorHAnsi"/>
          <w:sz w:val="24"/>
          <w:szCs w:val="24"/>
        </w:rPr>
        <w:t>Navrhujeme proto, aby bylo v ustanovení § 12 odst. 2 návrhu nového zákona o evidenci tržeb doplněno za písm. c) nové písmeno d) ve znění „</w:t>
      </w:r>
      <w:r w:rsidRPr="0050652D">
        <w:rPr>
          <w:rFonts w:asciiTheme="minorHAnsi" w:eastAsia="Calibri" w:hAnsiTheme="minorHAnsi" w:cstheme="minorHAnsi"/>
          <w:i/>
          <w:iCs/>
          <w:sz w:val="24"/>
          <w:szCs w:val="24"/>
        </w:rPr>
        <w:t>zdravotní pojišťovny</w:t>
      </w:r>
      <w:r w:rsidRPr="0050652D">
        <w:rPr>
          <w:rFonts w:asciiTheme="minorHAnsi" w:eastAsia="Calibri" w:hAnsiTheme="minorHAnsi" w:cstheme="minorHAnsi"/>
          <w:sz w:val="24"/>
          <w:szCs w:val="24"/>
        </w:rPr>
        <w:t>“. Dosavadní písmena d) až h) bude třeba odpovídajícím způsobem přeznačit jako písm. e) až i).</w:t>
      </w:r>
    </w:p>
    <w:p w14:paraId="105CD14E" w14:textId="77777777" w:rsidR="00AC645F" w:rsidRPr="0050652D" w:rsidRDefault="00AC645F" w:rsidP="00A12398">
      <w:pPr>
        <w:pBdr>
          <w:bottom w:val="single" w:sz="4" w:space="1" w:color="auto"/>
        </w:pBdr>
        <w:jc w:val="right"/>
        <w:rPr>
          <w:rFonts w:asciiTheme="minorHAnsi" w:eastAsia="Calibri" w:hAnsiTheme="minorHAnsi" w:cstheme="minorHAnsi"/>
          <w:sz w:val="24"/>
          <w:szCs w:val="24"/>
        </w:rPr>
      </w:pPr>
      <w:r w:rsidRPr="0050652D">
        <w:rPr>
          <w:rFonts w:asciiTheme="minorHAnsi" w:eastAsia="Calibri" w:hAnsiTheme="minorHAnsi" w:cstheme="minorHAnsi"/>
          <w:sz w:val="24"/>
          <w:szCs w:val="24"/>
        </w:rPr>
        <w:t>tato připomínka je zásadní</w:t>
      </w:r>
    </w:p>
    <w:p w14:paraId="53D6651E" w14:textId="77777777" w:rsidR="00AC645F" w:rsidRPr="0050652D" w:rsidRDefault="00AC645F" w:rsidP="00A12398">
      <w:pPr>
        <w:tabs>
          <w:tab w:val="left" w:pos="720"/>
        </w:tabs>
        <w:rPr>
          <w:rFonts w:asciiTheme="minorHAnsi" w:eastAsia="Calibri" w:hAnsiTheme="minorHAnsi" w:cstheme="minorHAnsi"/>
          <w:sz w:val="24"/>
          <w:szCs w:val="24"/>
        </w:rPr>
      </w:pPr>
      <w:r w:rsidRPr="0050652D">
        <w:rPr>
          <w:rFonts w:asciiTheme="minorHAnsi" w:eastAsia="Calibri" w:hAnsiTheme="minorHAnsi" w:cstheme="minorHAnsi"/>
          <w:sz w:val="24"/>
          <w:szCs w:val="24"/>
        </w:rPr>
        <w:t xml:space="preserve">K § 12 odst.2 návrhu zákona o evidenci tržeb – </w:t>
      </w:r>
      <w:r w:rsidRPr="0050652D">
        <w:rPr>
          <w:rFonts w:asciiTheme="minorHAnsi" w:eastAsia="Calibri" w:hAnsiTheme="minorHAnsi" w:cstheme="minorHAnsi"/>
          <w:i/>
          <w:iCs/>
          <w:sz w:val="24"/>
          <w:szCs w:val="24"/>
        </w:rPr>
        <w:t>Vynětí z evidence tržeb podle poplatníka</w:t>
      </w:r>
      <w:r w:rsidRPr="0050652D">
        <w:rPr>
          <w:rFonts w:asciiTheme="minorHAnsi" w:eastAsia="Calibri" w:hAnsiTheme="minorHAnsi" w:cstheme="minorHAnsi"/>
          <w:sz w:val="24"/>
          <w:szCs w:val="24"/>
        </w:rPr>
        <w:t xml:space="preserve"> </w:t>
      </w:r>
    </w:p>
    <w:p w14:paraId="62F20A2F" w14:textId="77777777" w:rsidR="00AC645F" w:rsidRPr="0050652D" w:rsidRDefault="00AC645F" w:rsidP="00A12398">
      <w:pPr>
        <w:tabs>
          <w:tab w:val="left" w:pos="720"/>
        </w:tabs>
        <w:rPr>
          <w:rFonts w:asciiTheme="minorHAnsi" w:eastAsia="Calibri" w:hAnsiTheme="minorHAnsi" w:cstheme="minorHAnsi"/>
          <w:sz w:val="24"/>
          <w:szCs w:val="24"/>
        </w:rPr>
      </w:pPr>
      <w:r w:rsidRPr="0050652D">
        <w:rPr>
          <w:rFonts w:asciiTheme="minorHAnsi" w:eastAsia="Calibri" w:hAnsiTheme="minorHAnsi" w:cstheme="minorHAnsi"/>
          <w:sz w:val="24"/>
          <w:szCs w:val="24"/>
        </w:rPr>
        <w:t>Navrhujeme doplnit do ustanovení nová písmena ve znění:</w:t>
      </w:r>
    </w:p>
    <w:p w14:paraId="7A7DA88E" w14:textId="77777777" w:rsidR="00AC645F" w:rsidRPr="0050652D" w:rsidRDefault="00AC645F" w:rsidP="00A12398">
      <w:pPr>
        <w:tabs>
          <w:tab w:val="left" w:pos="567"/>
        </w:tabs>
        <w:jc w:val="both"/>
        <w:rPr>
          <w:rFonts w:asciiTheme="minorHAnsi" w:eastAsia="Calibri" w:hAnsiTheme="minorHAnsi" w:cstheme="minorHAnsi"/>
          <w:b/>
          <w:bCs/>
          <w:sz w:val="24"/>
          <w:szCs w:val="24"/>
        </w:rPr>
      </w:pPr>
      <w:r w:rsidRPr="0050652D">
        <w:rPr>
          <w:rFonts w:asciiTheme="minorHAnsi" w:eastAsia="Calibri" w:hAnsiTheme="minorHAnsi" w:cstheme="minorHAnsi"/>
          <w:b/>
          <w:bCs/>
          <w:sz w:val="24"/>
          <w:szCs w:val="24"/>
        </w:rPr>
        <w:t>x) poplatníka poskytujícího spotřebitelské financování</w:t>
      </w:r>
    </w:p>
    <w:p w14:paraId="41B8369D" w14:textId="77777777" w:rsidR="00AC645F" w:rsidRPr="0050652D" w:rsidRDefault="00AC645F" w:rsidP="00A12398">
      <w:pPr>
        <w:tabs>
          <w:tab w:val="left" w:pos="567"/>
        </w:tabs>
        <w:jc w:val="both"/>
        <w:rPr>
          <w:rFonts w:asciiTheme="minorHAnsi" w:eastAsia="Calibri" w:hAnsiTheme="minorHAnsi" w:cstheme="minorHAnsi"/>
          <w:b/>
          <w:bCs/>
          <w:sz w:val="24"/>
          <w:szCs w:val="24"/>
        </w:rPr>
      </w:pPr>
      <w:r w:rsidRPr="0050652D">
        <w:rPr>
          <w:rFonts w:asciiTheme="minorHAnsi" w:eastAsia="Calibri" w:hAnsiTheme="minorHAnsi" w:cstheme="minorHAnsi"/>
          <w:b/>
          <w:bCs/>
          <w:sz w:val="24"/>
          <w:szCs w:val="24"/>
        </w:rPr>
        <w:t>x) poplatníka poskytujícího operativní či finanční pronájem</w:t>
      </w:r>
    </w:p>
    <w:p w14:paraId="5313F595" w14:textId="77777777" w:rsidR="00AC645F" w:rsidRPr="0050652D" w:rsidRDefault="00AC645F" w:rsidP="00A12398">
      <w:pPr>
        <w:tabs>
          <w:tab w:val="left" w:pos="567"/>
        </w:tabs>
        <w:jc w:val="both"/>
        <w:rPr>
          <w:rFonts w:asciiTheme="minorHAnsi" w:eastAsia="Calibri" w:hAnsiTheme="minorHAnsi" w:cstheme="minorHAnsi"/>
          <w:b/>
          <w:bCs/>
          <w:sz w:val="24"/>
          <w:szCs w:val="24"/>
        </w:rPr>
      </w:pPr>
      <w:r w:rsidRPr="0050652D">
        <w:rPr>
          <w:rFonts w:asciiTheme="minorHAnsi" w:eastAsia="Calibri" w:hAnsiTheme="minorHAnsi" w:cstheme="minorHAnsi"/>
          <w:b/>
          <w:bCs/>
          <w:sz w:val="24"/>
          <w:szCs w:val="24"/>
        </w:rPr>
        <w:t>x) poplatníka poskytujícího faktoringové služby</w:t>
      </w:r>
    </w:p>
    <w:p w14:paraId="3FC13915" w14:textId="77777777" w:rsidR="00AC645F" w:rsidRPr="0050652D" w:rsidRDefault="00AC645F" w:rsidP="00A12398">
      <w:pPr>
        <w:tabs>
          <w:tab w:val="left" w:pos="567"/>
        </w:tabs>
        <w:contextualSpacing/>
        <w:jc w:val="both"/>
        <w:rPr>
          <w:rFonts w:asciiTheme="minorHAnsi" w:eastAsia="Calibri" w:hAnsiTheme="minorHAnsi" w:cstheme="minorHAnsi"/>
          <w:b/>
          <w:sz w:val="24"/>
          <w:szCs w:val="24"/>
        </w:rPr>
      </w:pPr>
    </w:p>
    <w:p w14:paraId="72B7C04E" w14:textId="77777777" w:rsidR="00AC645F" w:rsidRPr="0050652D" w:rsidRDefault="00AC645F" w:rsidP="00A12398">
      <w:pPr>
        <w:jc w:val="both"/>
        <w:rPr>
          <w:rFonts w:asciiTheme="minorHAnsi" w:eastAsia="Calibri" w:hAnsiTheme="minorHAnsi" w:cstheme="minorHAnsi"/>
          <w:sz w:val="24"/>
          <w:szCs w:val="24"/>
          <w:u w:val="single"/>
        </w:rPr>
      </w:pPr>
      <w:r w:rsidRPr="0050652D">
        <w:rPr>
          <w:rFonts w:asciiTheme="minorHAnsi" w:eastAsia="Calibri" w:hAnsiTheme="minorHAnsi" w:cstheme="minorHAnsi"/>
          <w:sz w:val="24"/>
          <w:szCs w:val="24"/>
          <w:u w:val="single"/>
        </w:rPr>
        <w:t xml:space="preserve">Odůvodnění: </w:t>
      </w:r>
    </w:p>
    <w:p w14:paraId="0E595CD6" w14:textId="77777777" w:rsidR="00AC645F" w:rsidRPr="0050652D" w:rsidRDefault="00AC645F" w:rsidP="00A12398">
      <w:pPr>
        <w:jc w:val="both"/>
        <w:rPr>
          <w:rFonts w:asciiTheme="minorHAnsi" w:eastAsia="Calibri" w:hAnsiTheme="minorHAnsi" w:cstheme="minorHAnsi"/>
          <w:sz w:val="24"/>
          <w:szCs w:val="24"/>
        </w:rPr>
      </w:pPr>
      <w:r w:rsidRPr="0050652D">
        <w:rPr>
          <w:rFonts w:asciiTheme="minorHAnsi" w:eastAsia="Calibri" w:hAnsiTheme="minorHAnsi" w:cstheme="minorHAnsi"/>
          <w:sz w:val="24"/>
          <w:szCs w:val="24"/>
        </w:rPr>
        <w:t>Přestože není příliš pravděpodobné, že by ke kontaktní platbě docházelo i v případě jiných entit poskytující finanční služby, doporučujeme toto postavit najisto a z předmětu EET specificky vyčlenit i subjekty poskytující spotřebitelské financování, faktoringové služby a leasing.</w:t>
      </w:r>
    </w:p>
    <w:p w14:paraId="154B31D2" w14:textId="77777777" w:rsidR="00AC645F" w:rsidRPr="0050652D" w:rsidRDefault="00AC645F" w:rsidP="00A12398">
      <w:pPr>
        <w:pBdr>
          <w:bottom w:val="single" w:sz="4" w:space="1" w:color="auto"/>
        </w:pBdr>
        <w:jc w:val="right"/>
        <w:rPr>
          <w:rFonts w:asciiTheme="minorHAnsi" w:eastAsia="Calibri" w:hAnsiTheme="minorHAnsi" w:cstheme="minorHAnsi"/>
          <w:sz w:val="24"/>
          <w:szCs w:val="24"/>
        </w:rPr>
      </w:pPr>
      <w:r w:rsidRPr="0050652D">
        <w:rPr>
          <w:rFonts w:asciiTheme="minorHAnsi" w:eastAsia="Calibri" w:hAnsiTheme="minorHAnsi" w:cstheme="minorHAnsi"/>
          <w:sz w:val="24"/>
          <w:szCs w:val="24"/>
        </w:rPr>
        <w:t>tato připomínka je zásadní</w:t>
      </w:r>
    </w:p>
    <w:p w14:paraId="00C301FC" w14:textId="77777777" w:rsidR="00AC645F" w:rsidRPr="0050652D" w:rsidRDefault="00AC645F" w:rsidP="00A12398">
      <w:pPr>
        <w:tabs>
          <w:tab w:val="left" w:pos="720"/>
        </w:tabs>
        <w:rPr>
          <w:rFonts w:asciiTheme="minorHAnsi" w:eastAsia="Calibri" w:hAnsiTheme="minorHAnsi" w:cstheme="minorHAnsi"/>
          <w:sz w:val="24"/>
          <w:szCs w:val="24"/>
        </w:rPr>
      </w:pPr>
      <w:r w:rsidRPr="0050652D">
        <w:rPr>
          <w:rFonts w:asciiTheme="minorHAnsi" w:eastAsia="Calibri" w:hAnsiTheme="minorHAnsi" w:cstheme="minorHAnsi"/>
          <w:sz w:val="24"/>
          <w:szCs w:val="24"/>
        </w:rPr>
        <w:t xml:space="preserve">K § 12 odst.2 návrhu zákona o evidenci tržeb – </w:t>
      </w:r>
      <w:r w:rsidRPr="0050652D">
        <w:rPr>
          <w:rFonts w:asciiTheme="minorHAnsi" w:eastAsia="Calibri" w:hAnsiTheme="minorHAnsi" w:cstheme="minorHAnsi"/>
          <w:i/>
          <w:iCs/>
          <w:sz w:val="24"/>
          <w:szCs w:val="24"/>
        </w:rPr>
        <w:t>Vynětí z evidence tržeb podle poplatníka</w:t>
      </w:r>
      <w:r w:rsidRPr="0050652D">
        <w:rPr>
          <w:rFonts w:asciiTheme="minorHAnsi" w:eastAsia="Calibri" w:hAnsiTheme="minorHAnsi" w:cstheme="minorHAnsi"/>
          <w:sz w:val="24"/>
          <w:szCs w:val="24"/>
        </w:rPr>
        <w:t xml:space="preserve"> </w:t>
      </w:r>
    </w:p>
    <w:p w14:paraId="542FD8F8" w14:textId="77777777" w:rsidR="00AC645F" w:rsidRPr="0050652D" w:rsidRDefault="00AC645F" w:rsidP="00A12398">
      <w:pPr>
        <w:tabs>
          <w:tab w:val="left" w:pos="720"/>
        </w:tabs>
        <w:rPr>
          <w:rFonts w:asciiTheme="minorHAnsi" w:eastAsia="Calibri" w:hAnsiTheme="minorHAnsi" w:cstheme="minorHAnsi"/>
          <w:sz w:val="24"/>
          <w:szCs w:val="24"/>
        </w:rPr>
      </w:pPr>
      <w:r w:rsidRPr="0050652D">
        <w:rPr>
          <w:rFonts w:asciiTheme="minorHAnsi" w:eastAsia="Calibri" w:hAnsiTheme="minorHAnsi" w:cstheme="minorHAnsi"/>
          <w:sz w:val="24"/>
          <w:szCs w:val="24"/>
        </w:rPr>
        <w:t>Navrhujeme doplnit do ustanovení nové písmeno ve znění:</w:t>
      </w:r>
    </w:p>
    <w:p w14:paraId="4AA37351" w14:textId="77777777" w:rsidR="00AC645F" w:rsidRPr="0050652D" w:rsidRDefault="00AC645F" w:rsidP="00A12398">
      <w:pPr>
        <w:rPr>
          <w:rFonts w:asciiTheme="minorHAnsi" w:eastAsia="Calibri" w:hAnsiTheme="minorHAnsi" w:cstheme="minorHAnsi"/>
          <w:b/>
          <w:bCs/>
          <w:sz w:val="24"/>
          <w:szCs w:val="24"/>
        </w:rPr>
      </w:pPr>
      <w:r w:rsidRPr="0050652D">
        <w:rPr>
          <w:rFonts w:asciiTheme="minorHAnsi" w:eastAsia="Calibri" w:hAnsiTheme="minorHAnsi" w:cstheme="minorHAnsi"/>
          <w:b/>
          <w:bCs/>
          <w:sz w:val="24"/>
          <w:szCs w:val="24"/>
        </w:rPr>
        <w:t>x) nebankovního poskytovatele spotřebitelského úvěru.</w:t>
      </w:r>
    </w:p>
    <w:p w14:paraId="7B8BCBD4" w14:textId="77777777" w:rsidR="00AC645F" w:rsidRPr="0050652D" w:rsidRDefault="00AC645F" w:rsidP="00A12398">
      <w:pPr>
        <w:rPr>
          <w:rFonts w:asciiTheme="minorHAnsi" w:eastAsia="Calibri" w:hAnsiTheme="minorHAnsi" w:cstheme="minorHAnsi"/>
          <w:sz w:val="24"/>
          <w:szCs w:val="24"/>
          <w:u w:val="single"/>
        </w:rPr>
      </w:pPr>
      <w:r w:rsidRPr="0050652D">
        <w:rPr>
          <w:rFonts w:asciiTheme="minorHAnsi" w:eastAsia="Calibri" w:hAnsiTheme="minorHAnsi" w:cstheme="minorHAnsi"/>
          <w:sz w:val="24"/>
          <w:szCs w:val="24"/>
          <w:u w:val="single"/>
        </w:rPr>
        <w:t>Odůvodnění:</w:t>
      </w:r>
    </w:p>
    <w:p w14:paraId="3D178950" w14:textId="77777777" w:rsidR="00AC645F" w:rsidRPr="0050652D" w:rsidRDefault="00AC645F" w:rsidP="00A12398">
      <w:pPr>
        <w:jc w:val="both"/>
        <w:rPr>
          <w:rFonts w:asciiTheme="minorHAnsi" w:eastAsia="Calibri" w:hAnsiTheme="minorHAnsi" w:cstheme="minorHAnsi"/>
          <w:sz w:val="24"/>
          <w:szCs w:val="24"/>
        </w:rPr>
      </w:pPr>
      <w:r w:rsidRPr="0050652D">
        <w:rPr>
          <w:rFonts w:asciiTheme="minorHAnsi" w:eastAsia="Calibri" w:hAnsiTheme="minorHAnsi" w:cstheme="minorHAnsi"/>
          <w:sz w:val="24"/>
          <w:szCs w:val="24"/>
        </w:rPr>
        <w:t xml:space="preserve">Navrhujeme doplnit nebankovní poskytovatele spotřebitelského úvěru do seznamu poplatníků z oblasti finančního trhu, kteří jsou vyňati z povinnosti evidovat tržby. Máme za to, že nezahrnutí nebankovních poskytovatelů v navrhovaném seznamu představuje ze strany předkladatele opomenutí. </w:t>
      </w:r>
    </w:p>
    <w:p w14:paraId="4AFBA14C" w14:textId="77777777" w:rsidR="00AC645F" w:rsidRPr="0050652D" w:rsidRDefault="00AC645F" w:rsidP="00A12398">
      <w:pPr>
        <w:jc w:val="both"/>
        <w:rPr>
          <w:rFonts w:asciiTheme="minorHAnsi" w:eastAsia="Calibri" w:hAnsiTheme="minorHAnsi" w:cstheme="minorHAnsi"/>
          <w:sz w:val="24"/>
          <w:szCs w:val="24"/>
        </w:rPr>
      </w:pPr>
      <w:r w:rsidRPr="0050652D">
        <w:rPr>
          <w:rFonts w:asciiTheme="minorHAnsi" w:eastAsia="Calibri" w:hAnsiTheme="minorHAnsi" w:cstheme="minorHAnsi"/>
          <w:sz w:val="24"/>
          <w:szCs w:val="24"/>
        </w:rPr>
        <w:t xml:space="preserve">Stejně jako v případě ostatních poplatníků v této kategorii je již v současnosti transparentní kontrola nebankovních poskytovatelů pro účely správy daně zajištěna řadou dalších právních mechanismů. Zejména je třeba upozornit, že nebankovní poskytovatelé spotřebitelských úvěrů stejně jako banky, pojišťovny a další vyňaté finanční instituce shodně podléhají přísnému dohledu ze strany České národní banky (ČNB), pokud jde o povinnosti dle zákona o spotřebitelském úvěru, nebo Finančního analytického úřadu (FAU), pokud jde o povinnosti dle zákona o některých opatřeních proti legalizaci výnosů z trestné činnosti a financování terorismu (AML). Z dohledových povinností tak vyplývá pravidelné a detailní poskytování finančních výkazů a AML ukazatelů poskytovatele ČNB. Z pravidel AML zároveň vyplývá adresnost každé finanční operace spotřebitele, která je spojena s konkrétním rodným číslem, číslem smlouvy a historií spotřebitele. Riziko zatajení tržeb nebankovními poskytovateli spotřebních úvěrů proto není žádné. </w:t>
      </w:r>
    </w:p>
    <w:p w14:paraId="3267B548"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U subjektů finančního trhu předkladatel argumentuje, že evidování jejich tržeb by bylo </w:t>
      </w:r>
      <w:r w:rsidRPr="00AC645F">
        <w:rPr>
          <w:rFonts w:asciiTheme="minorHAnsi" w:eastAsia="Calibri" w:hAnsiTheme="minorHAnsi" w:cstheme="minorHAnsi"/>
          <w:i/>
          <w:iCs/>
          <w:sz w:val="24"/>
          <w:szCs w:val="24"/>
        </w:rPr>
        <w:t>„nehospodárné“</w:t>
      </w:r>
      <w:r w:rsidRPr="00AC645F">
        <w:rPr>
          <w:rFonts w:asciiTheme="minorHAnsi" w:eastAsia="Calibri" w:hAnsiTheme="minorHAnsi" w:cstheme="minorHAnsi"/>
          <w:sz w:val="24"/>
          <w:szCs w:val="24"/>
        </w:rPr>
        <w:t xml:space="preserve">, neboť jejich hotovostní tržby jsou „mizivé v poměru k nákladům“, které by musely na evidenci vynaložit. Tato premisa přitom plně dopadá i na nebankovní poskytovatele úvěrů, kde drtivá většina transakcí (poskytnutí i splácení úvěru) probíhá v současnosti bezhotovostně, přičemž tento trend dlouhodobě posiluje. Nelze proto očekávat, že by případné zavedení evidence tržeb i pro nebankovní poskytovatele mělo významný fiskální přínos. </w:t>
      </w:r>
    </w:p>
    <w:p w14:paraId="4FA2485F"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Mimo to je vhodné také připomenout, že finanční služby jako celek, tedy včetně poskytování spotřebitelských úvěrů, jsou v současnosti vyňaty z daně z přidané hodnoty. Riziko nezákonné optimalizace tržeb ze strany subjektů v tomto segmentu je tedy z povahy věci oproti jiným významně nižší.  Zároveň ani není známo, že by poskytovatelů finančních služeb využívali optimalizace tržeb, pokud jde o jiné daně. </w:t>
      </w:r>
    </w:p>
    <w:p w14:paraId="1FBF4DB7"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Předkladatel deklaruje mimo jiné cíl </w:t>
      </w:r>
      <w:r w:rsidRPr="00AC645F">
        <w:rPr>
          <w:rFonts w:asciiTheme="minorHAnsi" w:eastAsia="Calibri" w:hAnsiTheme="minorHAnsi" w:cstheme="minorHAnsi"/>
          <w:i/>
          <w:iCs/>
          <w:sz w:val="24"/>
          <w:szCs w:val="24"/>
        </w:rPr>
        <w:t>„eliminovat nadbytečnou finanční a administrativní zátěž na straně dotčených subjektů“</w:t>
      </w:r>
      <w:r w:rsidRPr="00AC645F">
        <w:rPr>
          <w:rFonts w:asciiTheme="minorHAnsi" w:eastAsia="Calibri" w:hAnsiTheme="minorHAnsi" w:cstheme="minorHAnsi"/>
          <w:sz w:val="24"/>
          <w:szCs w:val="24"/>
        </w:rPr>
        <w:t>. Uvalení povinnosti na sektor, který je již nyní digitálně i procesně monitorován ČNB, by bylo v přímém rozporu s tímto prohlášením.</w:t>
      </w:r>
    </w:p>
    <w:p w14:paraId="091519DC"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I když někteří nebankovní poskytovatelé mají provozovny, charakter jejich služby (finanční produkt) nevykazuje osobní prvek, který představuje významné riziko zatajení tržby, v takové míře, jako je tomu u jiných podnikatelských segmentů (např. maloobchod, gastronomie), na které návrh zákona primárně cílí. </w:t>
      </w:r>
    </w:p>
    <w:p w14:paraId="098DBF21"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Nezahrnutí nebankovních poskytovatelů za současného vynětí bank a dalších finančních institucí by konečně bylo v rozporu s principem rovného zacházení, když se z povahy věci jedná o subjekty se srovnatelným způsobem i stupněm regulace.</w:t>
      </w:r>
    </w:p>
    <w:p w14:paraId="1DE9FCED" w14:textId="77777777" w:rsidR="00AC645F" w:rsidRPr="00AC645F" w:rsidRDefault="00AC645F" w:rsidP="00A12398">
      <w:pPr>
        <w:pBdr>
          <w:bottom w:val="single" w:sz="4" w:space="1" w:color="000000"/>
        </w:pBdr>
        <w:jc w:val="right"/>
        <w:rPr>
          <w:rFonts w:asciiTheme="minorHAnsi" w:eastAsia="Calibri" w:hAnsiTheme="minorHAnsi" w:cstheme="minorHAnsi"/>
          <w:color w:val="000000"/>
          <w:sz w:val="24"/>
          <w:szCs w:val="24"/>
        </w:rPr>
      </w:pPr>
      <w:r w:rsidRPr="00AC645F">
        <w:rPr>
          <w:rFonts w:asciiTheme="minorHAnsi" w:eastAsia="Calibri" w:hAnsiTheme="minorHAnsi" w:cstheme="minorHAnsi"/>
          <w:sz w:val="24"/>
          <w:szCs w:val="24"/>
        </w:rPr>
        <w:t>tato připomínka je zásadní</w:t>
      </w:r>
    </w:p>
    <w:p w14:paraId="3498E2D2" w14:textId="77777777" w:rsidR="00AC645F" w:rsidRPr="00AC645F" w:rsidRDefault="00AC645F" w:rsidP="00A12398">
      <w:pPr>
        <w:jc w:val="both"/>
        <w:rPr>
          <w:rFonts w:asciiTheme="minorHAnsi" w:eastAsia="Calibri" w:hAnsiTheme="minorHAnsi" w:cstheme="minorHAnsi"/>
          <w:sz w:val="24"/>
          <w:szCs w:val="24"/>
        </w:rPr>
      </w:pPr>
    </w:p>
    <w:p w14:paraId="68425A25" w14:textId="77777777" w:rsidR="00AC645F" w:rsidRPr="00AC645F" w:rsidRDefault="00AC645F" w:rsidP="00A12398">
      <w:pPr>
        <w:rPr>
          <w:rFonts w:asciiTheme="minorHAnsi" w:eastAsia="Calibri" w:hAnsiTheme="minorHAnsi" w:cstheme="minorHAnsi"/>
          <w:sz w:val="24"/>
          <w:szCs w:val="24"/>
        </w:rPr>
      </w:pPr>
      <w:r w:rsidRPr="00AC645F">
        <w:rPr>
          <w:rFonts w:asciiTheme="minorHAnsi" w:eastAsia="Calibri" w:hAnsiTheme="minorHAnsi" w:cstheme="minorHAnsi"/>
          <w:sz w:val="24"/>
          <w:szCs w:val="24"/>
        </w:rPr>
        <w:t>K návrhu zákona o daních z příjmů – nad rámec návrhu</w:t>
      </w:r>
    </w:p>
    <w:p w14:paraId="54891EB3" w14:textId="77777777" w:rsidR="00AC645F" w:rsidRPr="00AC645F" w:rsidRDefault="00AC645F" w:rsidP="00A12398">
      <w:pPr>
        <w:rPr>
          <w:rFonts w:asciiTheme="minorHAnsi" w:eastAsia="Calibri" w:hAnsiTheme="minorHAnsi" w:cstheme="minorHAnsi"/>
          <w:sz w:val="24"/>
          <w:szCs w:val="24"/>
        </w:rPr>
      </w:pPr>
      <w:r w:rsidRPr="00AC645F">
        <w:rPr>
          <w:rFonts w:asciiTheme="minorHAnsi" w:eastAsia="Calibri" w:hAnsiTheme="minorHAnsi" w:cstheme="minorHAnsi"/>
          <w:sz w:val="24"/>
          <w:szCs w:val="24"/>
        </w:rPr>
        <w:t>Navrhujeme navýšit účelovou podporu zaměstnaneckého stravování, konkrétně formou úpravy výše příspěvku na stravování na hranici 100 % horní hranice stravného v případě tzv. nepeněžních plnění, které lze poskytnout zaměstnancům odměňovaným mzdou při pracovní cestě trvající 5 až 12 hodin.</w:t>
      </w:r>
    </w:p>
    <w:p w14:paraId="2B6B8A07" w14:textId="77777777" w:rsidR="00AC645F" w:rsidRPr="00AC645F" w:rsidRDefault="00AC645F" w:rsidP="00A12398">
      <w:pPr>
        <w:rPr>
          <w:rFonts w:asciiTheme="minorHAnsi" w:eastAsia="Calibri" w:hAnsiTheme="minorHAnsi" w:cstheme="minorHAnsi"/>
          <w:sz w:val="24"/>
          <w:szCs w:val="24"/>
        </w:rPr>
      </w:pPr>
      <w:r w:rsidRPr="00AC645F">
        <w:rPr>
          <w:rFonts w:asciiTheme="minorHAnsi" w:eastAsia="Calibri" w:hAnsiTheme="minorHAnsi" w:cstheme="minorHAnsi"/>
          <w:sz w:val="24"/>
          <w:szCs w:val="24"/>
        </w:rPr>
        <w:t>Návrh legislativní úpravy:</w:t>
      </w:r>
    </w:p>
    <w:p w14:paraId="579AEF94" w14:textId="77777777" w:rsidR="00AC645F" w:rsidRPr="00AC645F" w:rsidRDefault="00AC645F" w:rsidP="00A12398">
      <w:pPr>
        <w:widowControl/>
        <w:numPr>
          <w:ilvl w:val="0"/>
          <w:numId w:val="22"/>
        </w:numPr>
        <w:autoSpaceDE/>
        <w:autoSpaceDN/>
        <w:contextualSpacing/>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text §6 odst. 9 písm. b): </w:t>
      </w:r>
    </w:p>
    <w:p w14:paraId="6DE5F414" w14:textId="77777777" w:rsidR="00AC645F" w:rsidRPr="00AC645F" w:rsidRDefault="00AC645F" w:rsidP="00A12398">
      <w:pPr>
        <w:widowControl/>
        <w:numPr>
          <w:ilvl w:val="0"/>
          <w:numId w:val="20"/>
        </w:numPr>
        <w:shd w:val="clear" w:color="auto" w:fill="FFFFFF"/>
        <w:autoSpaceDE/>
        <w:autoSpaceDN/>
        <w:ind w:left="1127" w:firstLine="0"/>
        <w:jc w:val="both"/>
        <w:rPr>
          <w:rFonts w:asciiTheme="minorHAnsi" w:eastAsia="Times New Roman" w:hAnsiTheme="minorHAnsi" w:cstheme="minorHAnsi"/>
          <w:sz w:val="24"/>
          <w:szCs w:val="24"/>
        </w:rPr>
      </w:pPr>
      <w:r w:rsidRPr="00AC645F">
        <w:rPr>
          <w:rFonts w:asciiTheme="minorHAnsi" w:eastAsia="Times New Roman" w:hAnsiTheme="minorHAnsi" w:cstheme="minorHAnsi"/>
          <w:b/>
          <w:bCs/>
          <w:i/>
          <w:iCs/>
          <w:sz w:val="24"/>
          <w:szCs w:val="24"/>
        </w:rPr>
        <w:t>b)</w:t>
      </w:r>
      <w:r w:rsidRPr="00AC645F">
        <w:rPr>
          <w:rFonts w:asciiTheme="minorHAnsi" w:eastAsia="Times New Roman" w:hAnsiTheme="minorHAnsi" w:cstheme="minorHAnsi"/>
          <w:sz w:val="24"/>
          <w:szCs w:val="24"/>
        </w:rPr>
        <w:t xml:space="preserve"> příjem zaměstnance ve formě příspěvku na stravování poskytnutého zaměstnavatelem za jednu směnu podle jiného právního předpisu, pokud během této směny zaměstnanec vykonával práci alespoň 3 hodiny a nevznikl mu během této směny nárok na stravné v rámci cestovních náhrad podle jiného právního předpisu, a to v úhrnu do výše 70 % horní hranice stravného </w:t>
      </w:r>
      <w:r w:rsidRPr="00AC645F">
        <w:rPr>
          <w:rFonts w:asciiTheme="minorHAnsi" w:eastAsia="Times New Roman" w:hAnsiTheme="minorHAnsi" w:cstheme="minorHAnsi"/>
          <w:b/>
          <w:bCs/>
          <w:color w:val="4F81BD"/>
          <w:sz w:val="24"/>
          <w:szCs w:val="24"/>
        </w:rPr>
        <w:t>v případě peněžitého příspěvku na stravování</w:t>
      </w:r>
      <w:r w:rsidRPr="00AC645F">
        <w:rPr>
          <w:rFonts w:asciiTheme="minorHAnsi" w:eastAsia="Times New Roman" w:hAnsiTheme="minorHAnsi" w:cstheme="minorHAnsi"/>
          <w:sz w:val="24"/>
          <w:szCs w:val="24"/>
        </w:rPr>
        <w:t xml:space="preserve"> </w:t>
      </w:r>
      <w:r w:rsidRPr="00AC645F">
        <w:rPr>
          <w:rFonts w:asciiTheme="minorHAnsi" w:eastAsia="Times New Roman" w:hAnsiTheme="minorHAnsi" w:cstheme="minorHAnsi"/>
          <w:b/>
          <w:bCs/>
          <w:color w:val="4F81BD"/>
          <w:sz w:val="24"/>
          <w:szCs w:val="24"/>
        </w:rPr>
        <w:t>nebo v úhrnu do výše 100 % horní hranice stravného v případě stravování poskytované jako nepeněžní plnění ke spotřebě na pracovišti zaměstnance nebo v rámci stravování zajišťovaného prostřednictvím jiného subjektu než zaměstnavatele</w:t>
      </w:r>
      <w:r w:rsidRPr="00AC645F">
        <w:rPr>
          <w:rFonts w:asciiTheme="minorHAnsi" w:eastAsia="Times New Roman" w:hAnsiTheme="minorHAnsi" w:cstheme="minorHAnsi"/>
          <w:sz w:val="24"/>
          <w:szCs w:val="24"/>
        </w:rPr>
        <w:t xml:space="preserve">, které lze poskytnout zaměstnancům odměňovaným platem při pracovní cestě trvající 5 až 12 hodin, a v úhrnu do výše 70 % této hranice </w:t>
      </w:r>
      <w:r w:rsidRPr="00AC645F">
        <w:rPr>
          <w:rFonts w:asciiTheme="minorHAnsi" w:eastAsia="Times New Roman" w:hAnsiTheme="minorHAnsi" w:cstheme="minorHAnsi"/>
          <w:b/>
          <w:bCs/>
          <w:color w:val="4F81BD"/>
          <w:sz w:val="24"/>
          <w:szCs w:val="24"/>
        </w:rPr>
        <w:t>v případě peněžitého příspěvku na stravování nebo v úhrnu do výše 100 % horní hranice stravného v případě stravování poskytované jako nepeněžní plnění ke spotřebě na pracovišti zaměstnance nebo v rámci stravování zajišťovaného prostřednictvím jiného subjektu než zaměstnavatele</w:t>
      </w:r>
      <w:r w:rsidRPr="00AC645F">
        <w:rPr>
          <w:rFonts w:asciiTheme="minorHAnsi" w:eastAsia="Times New Roman" w:hAnsiTheme="minorHAnsi" w:cstheme="minorHAnsi"/>
          <w:sz w:val="24"/>
          <w:szCs w:val="24"/>
        </w:rPr>
        <w:t xml:space="preserve">, je-li příspěvek poskytnut jako další příspěvek v rámci stejné směny, pokud její délka v úhrnu s přestávkou v práci povinně poskytovanou zaměstnavatelem podle jiného právního předpisu je delší než 11 hodin; v případě zaměstnance vykonávajícího činnost, ze které plyne příjem ze závislé činnosti, jejíž výkon není rozvržen na směny podle jiného právního předpisu, je příjem ve formě příspěvku na stravování poskytnutého zaměstnavatelem od daně osvobozen, pokud během kalendářního dne zaměstnanec vykonával práci alespoň 3 hodiny a nevznikl mu během tohoto dne nárok na stravné v rámci cestovních náhrad podle jiného právního předpisu ani na stravné v rámci cestovních náhrad na základě smlouvy, a to v úhrnu do výše 70 % horní hranice stravného </w:t>
      </w:r>
      <w:r w:rsidRPr="00AC645F">
        <w:rPr>
          <w:rFonts w:asciiTheme="minorHAnsi" w:eastAsia="Times New Roman" w:hAnsiTheme="minorHAnsi" w:cstheme="minorHAnsi"/>
          <w:b/>
          <w:bCs/>
          <w:color w:val="4F81BD"/>
          <w:sz w:val="24"/>
          <w:szCs w:val="24"/>
        </w:rPr>
        <w:t>v případě peněžitého příspěvku na stravování nebo v úhrnu do výše 100 % horní hranice stravného v případě stravování poskytované jako nepeněžní plnění ke spotřebě na pracovišti zaměstnance nebo v rámci stravování zajišťovaného prostřednictvím jiného subjektu než zaměstnavatele</w:t>
      </w:r>
      <w:r w:rsidRPr="00AC645F">
        <w:rPr>
          <w:rFonts w:asciiTheme="minorHAnsi" w:eastAsia="Times New Roman" w:hAnsiTheme="minorHAnsi" w:cstheme="minorHAnsi"/>
          <w:sz w:val="24"/>
          <w:szCs w:val="24"/>
        </w:rPr>
        <w:t xml:space="preserve">, které lze poskytnout zaměstnancům odměňovaným platem při pracovní cestě trvající 5 až 12 hodin, a v úhrnu do výše 70 % této hranice </w:t>
      </w:r>
      <w:r w:rsidRPr="00AC645F">
        <w:rPr>
          <w:rFonts w:asciiTheme="minorHAnsi" w:eastAsia="Times New Roman" w:hAnsiTheme="minorHAnsi" w:cstheme="minorHAnsi"/>
          <w:b/>
          <w:bCs/>
          <w:color w:val="4F81BD"/>
          <w:sz w:val="24"/>
          <w:szCs w:val="24"/>
        </w:rPr>
        <w:t>v případě peněžitého příspěvku na stravování nebo v úhrnu do výše 100 % horní hranice stravného v případě stravování poskytované jako nepeněžní plnění ke spotřebě na pracovišti zaměstnance nebo v rámci stravování zajišťovaného prostřednictvím jiného subjektu než zaměstnavatele</w:t>
      </w:r>
      <w:r w:rsidRPr="00AC645F">
        <w:rPr>
          <w:rFonts w:asciiTheme="minorHAnsi" w:eastAsia="Times New Roman" w:hAnsiTheme="minorHAnsi" w:cstheme="minorHAnsi"/>
          <w:sz w:val="24"/>
          <w:szCs w:val="24"/>
        </w:rPr>
        <w:t>, je-li příspěvek poskytnut jako další příspěvek v rámci stejného kalendářního dne, pokud během tohoto dne zaměstnanec vykonával práci alespoň 11 hodin.</w:t>
      </w:r>
    </w:p>
    <w:p w14:paraId="29D19203" w14:textId="77777777" w:rsidR="00AC645F" w:rsidRPr="00AC645F" w:rsidRDefault="00AC645F" w:rsidP="00A12398">
      <w:pPr>
        <w:rPr>
          <w:rFonts w:asciiTheme="minorHAnsi" w:eastAsia="Calibri" w:hAnsiTheme="minorHAnsi" w:cstheme="minorHAnsi"/>
          <w:sz w:val="24"/>
          <w:szCs w:val="24"/>
        </w:rPr>
      </w:pPr>
    </w:p>
    <w:p w14:paraId="67DB428C" w14:textId="77777777" w:rsidR="00AC645F" w:rsidRPr="00AC645F" w:rsidRDefault="00AC645F" w:rsidP="00A12398">
      <w:pPr>
        <w:rPr>
          <w:rFonts w:asciiTheme="minorHAnsi" w:eastAsia="Calibri" w:hAnsiTheme="minorHAnsi" w:cstheme="minorHAnsi"/>
          <w:sz w:val="24"/>
          <w:szCs w:val="24"/>
          <w:u w:val="single"/>
        </w:rPr>
      </w:pPr>
      <w:r w:rsidRPr="00AC645F">
        <w:rPr>
          <w:rFonts w:asciiTheme="minorHAnsi" w:eastAsia="Calibri" w:hAnsiTheme="minorHAnsi" w:cstheme="minorHAnsi"/>
          <w:sz w:val="24"/>
          <w:szCs w:val="24"/>
          <w:u w:val="single"/>
        </w:rPr>
        <w:t>Odůvodnění:</w:t>
      </w:r>
    </w:p>
    <w:p w14:paraId="6194DD4F"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Považujeme za důležité, aby byl systém podpory zaměstnaneckého stravování nastaven tak, aby příspěvek motivoval k pravidelnému a kvalitnímu stravování. Navrhovaná úprava tak zvýhodňuje formy podpory, které jsou omezené na využití za jídlo (závodní stravování, stravenky, přímý dovoz jídla atd.). Zároveň zachovává možnost využívání stravovacího paušálu i nadále beze změny. Úprava může být v budoucnu rozšířena tak, aby např. bránila využití účelového příspěvku na méně zdravé potraviny, např. slazené či energetické nápoje apod.</w:t>
      </w:r>
    </w:p>
    <w:p w14:paraId="26FB017C"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Oblast zaměstnaneckého stravování v současné době představuje jednu z hlavních oblastí podpory veřejného zdraví, kde má stát možnost pozitivním způsobem ovlivnit život několika milionů zaměstnanců. Odborníci upozorňují, že klíčem k udržitelnosti systému českého zdravotnictví je prevence. Efektivní prevence, včetně zdravého stravování na pracovištích, nejenže zlepšuje zdravotní stav, ale také zvyšuje produktivitu. Výzkumy ukazují, že lidé, kteří se pravidelně stravují v závodních jídelnách, konzumují více ovoce a zeleniny a mají zdravější životní styl než ostatní zaměstnanci. Zaměstnanecké obědy, které pokrývají přibližně 35 % denního příjmu kalorií, mohou snížit výskyt kardiovaskulárních nemocí až o 10,5 %, což by znamenalo úsporu až 2,8 miliardy korun ročně. Správné stravování tak může výrazně snížit nejen nemocnost, ale i náklady na léčbu těchto chorob.</w:t>
      </w:r>
    </w:p>
    <w:p w14:paraId="0674A71A"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Na to, že mají zaměstnavatelé hrát důležitější roli ve zdravotní prevenci včetně stravování upozorňuje i Národní kardiovaskulární plán ČR na období 2025-2035, především ve svém specifickém cíli 1. 1. – Zvýšení pozitivní motivace ke změně životního stylu obyvatel, zvýšení zdravotní gramotnosti a zlepšení prevence kardiovaskulárních onemocnění. Strava je dlouhodobě v ČR největší příčinou </w:t>
      </w:r>
      <w:proofErr w:type="spellStart"/>
      <w:proofErr w:type="gramStart"/>
      <w:r w:rsidRPr="00AC645F">
        <w:rPr>
          <w:rFonts w:asciiTheme="minorHAnsi" w:eastAsia="Calibri" w:hAnsiTheme="minorHAnsi" w:cstheme="minorHAnsi"/>
          <w:sz w:val="24"/>
          <w:szCs w:val="24"/>
        </w:rPr>
        <w:t>nadúmrtí</w:t>
      </w:r>
      <w:proofErr w:type="spellEnd"/>
      <w:proofErr w:type="gramEnd"/>
      <w:r w:rsidRPr="00AC645F">
        <w:rPr>
          <w:rFonts w:asciiTheme="minorHAnsi" w:eastAsia="Calibri" w:hAnsiTheme="minorHAnsi" w:cstheme="minorHAnsi"/>
          <w:sz w:val="24"/>
          <w:szCs w:val="24"/>
        </w:rPr>
        <w:t xml:space="preserve"> a i drobné zlepšení v její oblasti představuje opatření s velkým dopadem. </w:t>
      </w:r>
    </w:p>
    <w:p w14:paraId="443B34A3" w14:textId="77777777" w:rsidR="00AC645F" w:rsidRPr="00AC645F" w:rsidRDefault="00AC645F" w:rsidP="00A12398">
      <w:pPr>
        <w:pBdr>
          <w:bottom w:val="single" w:sz="4" w:space="1" w:color="auto"/>
        </w:pBdr>
        <w:jc w:val="right"/>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tato připomínka je zásadní </w:t>
      </w:r>
    </w:p>
    <w:p w14:paraId="211479B9" w14:textId="77777777" w:rsidR="00CE6A87" w:rsidRDefault="00CE6A87" w:rsidP="00A12398">
      <w:pPr>
        <w:rPr>
          <w:rFonts w:asciiTheme="minorHAnsi" w:eastAsia="Calibri" w:hAnsiTheme="minorHAnsi" w:cstheme="minorHAnsi"/>
          <w:sz w:val="24"/>
          <w:szCs w:val="24"/>
        </w:rPr>
      </w:pPr>
    </w:p>
    <w:p w14:paraId="2E5F20CA" w14:textId="76BF038F" w:rsidR="00AC645F" w:rsidRPr="00C12540" w:rsidRDefault="00AC645F" w:rsidP="00A12398">
      <w:pPr>
        <w:rPr>
          <w:rFonts w:asciiTheme="minorHAnsi" w:eastAsia="Calibri" w:hAnsiTheme="minorHAnsi" w:cstheme="minorHAnsi"/>
          <w:sz w:val="24"/>
          <w:szCs w:val="24"/>
          <w:u w:val="single"/>
        </w:rPr>
      </w:pPr>
      <w:r w:rsidRPr="00C12540">
        <w:rPr>
          <w:rFonts w:asciiTheme="minorHAnsi" w:eastAsia="Calibri" w:hAnsiTheme="minorHAnsi" w:cstheme="minorHAnsi"/>
          <w:sz w:val="24"/>
          <w:szCs w:val="24"/>
          <w:u w:val="single"/>
        </w:rPr>
        <w:t xml:space="preserve">K návrhu zákona o daních z příjmů </w:t>
      </w:r>
    </w:p>
    <w:p w14:paraId="65E5987B" w14:textId="77777777" w:rsidR="00C12540" w:rsidRDefault="00AC645F" w:rsidP="00C12540">
      <w:pPr>
        <w:rPr>
          <w:rFonts w:ascii="Calibri" w:eastAsia="Calibri" w:hAnsi="Calibri" w:cs="Calibri"/>
          <w:b/>
          <w:bCs/>
        </w:rPr>
      </w:pPr>
      <w:r w:rsidRPr="00AC645F">
        <w:rPr>
          <w:rFonts w:asciiTheme="minorHAnsi" w:eastAsia="Calibri" w:hAnsiTheme="minorHAnsi" w:cstheme="minorHAnsi"/>
          <w:sz w:val="24"/>
          <w:szCs w:val="24"/>
        </w:rPr>
        <w:t xml:space="preserve">Navrhujeme ve stávajícím znění § 6 odst. 9 písm. d) vypustit slova „, která nejsou mzdou, platem, </w:t>
      </w:r>
      <w:r w:rsidR="00C12540">
        <w:rPr>
          <w:rFonts w:ascii="Calibri" w:eastAsia="Calibri" w:hAnsi="Calibri" w:cs="Calibri"/>
          <w:b/>
          <w:bCs/>
        </w:rPr>
        <w:t xml:space="preserve">1. Připomínka k ZDP § 6 odst. 9 </w:t>
      </w:r>
      <w:proofErr w:type="spellStart"/>
      <w:r w:rsidR="00C12540">
        <w:rPr>
          <w:rFonts w:ascii="Calibri" w:eastAsia="Calibri" w:hAnsi="Calibri" w:cs="Calibri"/>
          <w:b/>
          <w:bCs/>
        </w:rPr>
        <w:t>písm</w:t>
      </w:r>
      <w:proofErr w:type="spellEnd"/>
      <w:r w:rsidR="00C12540">
        <w:rPr>
          <w:rFonts w:ascii="Calibri" w:eastAsia="Calibri" w:hAnsi="Calibri" w:cs="Calibri"/>
          <w:b/>
          <w:bCs/>
        </w:rPr>
        <w:t xml:space="preserve"> d)., bod 2.</w:t>
      </w:r>
    </w:p>
    <w:p w14:paraId="3417877E" w14:textId="77777777" w:rsidR="00C12540" w:rsidRDefault="00C12540" w:rsidP="00C12540">
      <w:pPr>
        <w:rPr>
          <w:rFonts w:ascii="Calibri" w:eastAsia="Calibri" w:hAnsi="Calibri" w:cs="Calibri"/>
        </w:rPr>
      </w:pPr>
    </w:p>
    <w:p w14:paraId="05B5BA54" w14:textId="77777777" w:rsidR="00C12540" w:rsidRPr="00920751" w:rsidRDefault="00C12540" w:rsidP="00C12540">
      <w:pPr>
        <w:jc w:val="both"/>
        <w:rPr>
          <w:rFonts w:ascii="Calibri" w:eastAsia="Calibri" w:hAnsi="Calibri" w:cs="Calibri"/>
          <w:b/>
          <w:bCs/>
        </w:rPr>
      </w:pPr>
      <w:r w:rsidRPr="00920751">
        <w:rPr>
          <w:rFonts w:ascii="Calibri" w:eastAsia="Calibri" w:hAnsi="Calibri" w:cs="Calibri"/>
          <w:b/>
          <w:bCs/>
        </w:rPr>
        <w:t>Navrhujeme, aby nepeněžní plnění ve formě příspěvku bylo možné využít nejen na tištěné knihy, ale i na elektronické knihy a audioknihy (tj. aby tato možnost a zaměstnanecký benefit nadále nebyly omezeny pouze na knihy tištěné).</w:t>
      </w:r>
    </w:p>
    <w:p w14:paraId="68686369" w14:textId="77777777" w:rsidR="00C12540" w:rsidRPr="00C12540" w:rsidRDefault="00C12540" w:rsidP="00C12540">
      <w:pPr>
        <w:rPr>
          <w:rFonts w:ascii="Calibri" w:eastAsia="Calibri" w:hAnsi="Calibri" w:cs="Calibri"/>
          <w:b/>
          <w:bCs/>
          <w:u w:val="single"/>
        </w:rPr>
      </w:pPr>
      <w:r w:rsidRPr="00C12540">
        <w:rPr>
          <w:rFonts w:ascii="Calibri" w:eastAsia="Calibri" w:hAnsi="Calibri" w:cs="Calibri"/>
          <w:b/>
          <w:bCs/>
          <w:u w:val="single"/>
        </w:rPr>
        <w:t>Odůvodnění:</w:t>
      </w:r>
    </w:p>
    <w:p w14:paraId="07BAA75D" w14:textId="77777777" w:rsidR="00C12540" w:rsidRDefault="00C12540" w:rsidP="00C12540">
      <w:pPr>
        <w:jc w:val="both"/>
        <w:rPr>
          <w:rFonts w:ascii="Calibri" w:eastAsia="Calibri" w:hAnsi="Calibri" w:cs="Calibri"/>
        </w:rPr>
      </w:pPr>
      <w:r>
        <w:rPr>
          <w:rFonts w:ascii="Calibri" w:eastAsia="Calibri" w:hAnsi="Calibri" w:cs="Calibri"/>
        </w:rPr>
        <w:t xml:space="preserve">Příspěvek na tištěné knihy pro zaměstnance jako osvobozené nepeněžní plnění byl do zákona zahrnut před téměř deseti lety, tedy v době, kdy překotný rozvoj popularity elektronických knih a audioknih byl teprve v počátcích a kdy současně tištěné a elektronické knihy doposud </w:t>
      </w:r>
      <w:r w:rsidRPr="00592B31">
        <w:rPr>
          <w:rFonts w:ascii="Calibri" w:eastAsia="Calibri" w:hAnsi="Calibri" w:cs="Calibri"/>
          <w:b/>
          <w:bCs/>
        </w:rPr>
        <w:t>podléhaly rozdílným režimům DPH</w:t>
      </w:r>
      <w:r>
        <w:rPr>
          <w:rFonts w:ascii="Calibri" w:eastAsia="Calibri" w:hAnsi="Calibri" w:cs="Calibri"/>
        </w:rPr>
        <w:t xml:space="preserve">. Ke zrovnoprávnění tištěných knih s knihami elektronickými včetně audioknih v oblasti daně z přidané hodnoty přitom zákonodárce přikročil </w:t>
      </w:r>
      <w:r w:rsidRPr="00B33D21">
        <w:rPr>
          <w:rFonts w:ascii="Calibri" w:eastAsia="Calibri" w:hAnsi="Calibri" w:cs="Calibri"/>
          <w:b/>
          <w:bCs/>
        </w:rPr>
        <w:t>již v roce 2019</w:t>
      </w:r>
      <w:r>
        <w:rPr>
          <w:rFonts w:ascii="Calibri" w:eastAsia="Calibri" w:hAnsi="Calibri" w:cs="Calibri"/>
        </w:rPr>
        <w:t xml:space="preserve">, tedy bezprostředně poté, co uvedenou možnost otevřela novelizace směrnice o DPH na konci roku 2018. </w:t>
      </w:r>
    </w:p>
    <w:p w14:paraId="1EB343B3" w14:textId="77777777" w:rsidR="00C12540" w:rsidRDefault="00C12540" w:rsidP="00C12540">
      <w:pPr>
        <w:jc w:val="both"/>
        <w:rPr>
          <w:rFonts w:ascii="Calibri" w:eastAsia="Calibri" w:hAnsi="Calibri" w:cs="Calibri"/>
        </w:rPr>
      </w:pPr>
    </w:p>
    <w:p w14:paraId="5E38E43F" w14:textId="77777777" w:rsidR="00C12540" w:rsidRDefault="00C12540" w:rsidP="00C12540">
      <w:pPr>
        <w:jc w:val="both"/>
        <w:rPr>
          <w:rFonts w:ascii="Calibri" w:eastAsia="Calibri" w:hAnsi="Calibri" w:cs="Calibri"/>
        </w:rPr>
      </w:pPr>
      <w:r>
        <w:rPr>
          <w:rFonts w:ascii="Calibri" w:eastAsia="Calibri" w:hAnsi="Calibri" w:cs="Calibri"/>
        </w:rPr>
        <w:t>Omezení tohoto zaměstnaneckého benefitu výhradně na tištěné knihy však již dlouhodobě neodpovídá potřebám zaměstnanců a vývoji, v jehož rámci se každoročně zvyšuje podíl elektronických knih i audioknih na celkových čtenářských preferencích. Elektronické knihy i audioknihy jsou přitom čím dál tím populárnější, a není tedy dán důvod k jejich znevýhodnění a omezení možnosti zaměstnanců si ze svého benefitu tyto formáty knih zakoupit. Dle zpětné vazby ze strany členské základny dosavadní nedůvodné omezení, neumožňující pořízení populárních elektronických knih nebo audioknih, snižuje atraktivitu tohoto zaměstnaneckého benefitu.</w:t>
      </w:r>
    </w:p>
    <w:p w14:paraId="479923E5" w14:textId="77777777" w:rsidR="00C12540" w:rsidRDefault="00C12540" w:rsidP="00C12540">
      <w:pPr>
        <w:jc w:val="both"/>
        <w:rPr>
          <w:rFonts w:ascii="Calibri" w:eastAsia="Calibri" w:hAnsi="Calibri" w:cs="Calibri"/>
        </w:rPr>
      </w:pPr>
    </w:p>
    <w:p w14:paraId="5902EE51" w14:textId="77777777" w:rsidR="00C12540" w:rsidRPr="00592B31" w:rsidRDefault="00C12540" w:rsidP="00C12540">
      <w:pPr>
        <w:jc w:val="both"/>
        <w:rPr>
          <w:rFonts w:ascii="Calibri" w:eastAsia="Calibri" w:hAnsi="Calibri" w:cs="Calibri"/>
        </w:rPr>
      </w:pPr>
      <w:r>
        <w:rPr>
          <w:rFonts w:ascii="Calibri" w:eastAsia="Calibri" w:hAnsi="Calibri" w:cs="Calibri"/>
        </w:rPr>
        <w:t xml:space="preserve">Navrhujeme proto, aby tato nerovnost a </w:t>
      </w:r>
      <w:proofErr w:type="spellStart"/>
      <w:r>
        <w:rPr>
          <w:rFonts w:ascii="Calibri" w:eastAsia="Calibri" w:hAnsi="Calibri" w:cs="Calibri"/>
        </w:rPr>
        <w:t>obsolentní</w:t>
      </w:r>
      <w:proofErr w:type="spellEnd"/>
      <w:r>
        <w:rPr>
          <w:rFonts w:ascii="Calibri" w:eastAsia="Calibri" w:hAnsi="Calibri" w:cs="Calibri"/>
        </w:rPr>
        <w:t xml:space="preserve"> zúžení pouze na knihy </w:t>
      </w:r>
      <w:r>
        <w:rPr>
          <w:rFonts w:ascii="Calibri" w:eastAsia="Calibri" w:hAnsi="Calibri" w:cs="Calibri"/>
          <w:i/>
          <w:iCs/>
          <w:u w:val="single"/>
        </w:rPr>
        <w:t>tištěné</w:t>
      </w:r>
      <w:r>
        <w:rPr>
          <w:rFonts w:ascii="Calibri" w:eastAsia="Calibri" w:hAnsi="Calibri" w:cs="Calibri"/>
        </w:rPr>
        <w:t xml:space="preserve"> bylo napraveno tak, že ustanovení § 6 odst. 9 písm. d) bodu 2. zákona o daních z příjmů </w:t>
      </w:r>
      <w:r w:rsidRPr="00920751">
        <w:rPr>
          <w:rFonts w:ascii="Calibri" w:eastAsia="Calibri" w:hAnsi="Calibri" w:cs="Calibri"/>
          <w:b/>
          <w:bCs/>
        </w:rPr>
        <w:t>umožní využití příspěvku na nákup knihy bez ohledu na její formát (tištěný, elektronický nebo zvukový)</w:t>
      </w:r>
      <w:r>
        <w:rPr>
          <w:rFonts w:ascii="Calibri" w:eastAsia="Calibri" w:hAnsi="Calibri" w:cs="Calibri"/>
        </w:rPr>
        <w:t xml:space="preserve">. Přesná definice pojmů samozřejmě spočívá v rukou zákonodárce. Při zakotvení navržené úpravy lze postupovat minimalisticky, odstraněním slova </w:t>
      </w:r>
      <w:r>
        <w:rPr>
          <w:rFonts w:ascii="Calibri" w:eastAsia="Calibri" w:hAnsi="Calibri" w:cs="Calibri"/>
          <w:i/>
          <w:iCs/>
          <w:u w:val="single"/>
        </w:rPr>
        <w:t>tištěné</w:t>
      </w:r>
      <w:r>
        <w:rPr>
          <w:rFonts w:ascii="Calibri" w:eastAsia="Calibri" w:hAnsi="Calibri" w:cs="Calibri"/>
        </w:rPr>
        <w:t xml:space="preserve"> z textu označeného ustanovení zákona o daních z příjmů a upřesněním pojmu kniha v důvodové zprávě, s ohledem na úpravu v zákoně o dani z přidané hodnoty však navrhujeme ke zvážení převzetí pojmů z tohoto zákona pro sjednocení daňověprávního zakotvení knih, a to použitím následující formulace:</w:t>
      </w:r>
    </w:p>
    <w:p w14:paraId="607D895E" w14:textId="77777777" w:rsidR="00C12540" w:rsidRDefault="00C12540" w:rsidP="00C12540">
      <w:pPr>
        <w:jc w:val="both"/>
        <w:rPr>
          <w:rFonts w:ascii="Calibri" w:eastAsia="Calibri" w:hAnsi="Calibri" w:cs="Calibri"/>
        </w:rPr>
      </w:pPr>
    </w:p>
    <w:p w14:paraId="4B0BC339" w14:textId="77777777" w:rsidR="00C12540" w:rsidRDefault="00C12540" w:rsidP="00C12540">
      <w:pPr>
        <w:jc w:val="both"/>
        <w:rPr>
          <w:rFonts w:ascii="Calibri" w:eastAsia="Calibri" w:hAnsi="Calibri" w:cs="Calibri"/>
          <w:i/>
          <w:iCs/>
        </w:rPr>
      </w:pPr>
      <w:r>
        <w:rPr>
          <w:rFonts w:ascii="Calibri" w:eastAsia="Calibri" w:hAnsi="Calibri" w:cs="Calibri"/>
        </w:rPr>
        <w:t xml:space="preserve">„[...] </w:t>
      </w:r>
      <w:r>
        <w:rPr>
          <w:rFonts w:ascii="Calibri" w:eastAsia="Calibri" w:hAnsi="Calibri" w:cs="Calibri"/>
          <w:i/>
          <w:iCs/>
        </w:rPr>
        <w:t xml:space="preserve">nebo příspěvku </w:t>
      </w:r>
      <w:r w:rsidRPr="0011326F">
        <w:rPr>
          <w:rFonts w:ascii="Calibri" w:eastAsia="Calibri" w:hAnsi="Calibri" w:cs="Calibri"/>
          <w:i/>
          <w:iCs/>
        </w:rPr>
        <w:t xml:space="preserve">na knihy nebo služby obdobné dodání knihy podle zákona o dani z přidané </w:t>
      </w:r>
      <w:proofErr w:type="spellStart"/>
      <w:r w:rsidRPr="0011326F">
        <w:rPr>
          <w:rFonts w:ascii="Calibri" w:eastAsia="Calibri" w:hAnsi="Calibri" w:cs="Calibri"/>
          <w:i/>
          <w:iCs/>
        </w:rPr>
        <w:t>hodnoty</w:t>
      </w:r>
      <w:r>
        <w:rPr>
          <w:rFonts w:ascii="Calibri" w:eastAsia="Calibri" w:hAnsi="Calibri" w:cs="Calibri"/>
          <w:i/>
          <w:iCs/>
          <w:vertAlign w:val="superscript"/>
        </w:rPr>
        <w:t>x</w:t>
      </w:r>
      <w:proofErr w:type="spellEnd"/>
      <w:r>
        <w:rPr>
          <w:rFonts w:ascii="Calibri" w:eastAsia="Calibri" w:hAnsi="Calibri" w:cs="Calibri"/>
          <w:i/>
          <w:iCs/>
          <w:vertAlign w:val="superscript"/>
        </w:rPr>
        <w:t>)</w:t>
      </w:r>
      <w:r>
        <w:rPr>
          <w:rFonts w:ascii="Calibri" w:eastAsia="Calibri" w:hAnsi="Calibri" w:cs="Calibri"/>
        </w:rPr>
        <w:t>“</w:t>
      </w:r>
      <w:r w:rsidRPr="0011326F">
        <w:rPr>
          <w:rFonts w:ascii="Calibri" w:eastAsia="Calibri" w:hAnsi="Calibri" w:cs="Calibri"/>
          <w:i/>
          <w:iCs/>
        </w:rPr>
        <w:t xml:space="preserve"> </w:t>
      </w:r>
    </w:p>
    <w:p w14:paraId="1D4D4703" w14:textId="77777777" w:rsidR="00C12540" w:rsidRDefault="00C12540" w:rsidP="00C12540">
      <w:pPr>
        <w:jc w:val="both"/>
        <w:rPr>
          <w:rFonts w:ascii="Calibri" w:eastAsia="Calibri" w:hAnsi="Calibri" w:cs="Calibri"/>
          <w:i/>
          <w:iCs/>
        </w:rPr>
      </w:pPr>
    </w:p>
    <w:p w14:paraId="38AA07BF" w14:textId="77777777" w:rsidR="00C12540" w:rsidRPr="0011326F" w:rsidRDefault="00C12540" w:rsidP="00C12540">
      <w:pPr>
        <w:jc w:val="both"/>
        <w:rPr>
          <w:rFonts w:ascii="Calibri" w:eastAsia="Calibri" w:hAnsi="Calibri" w:cs="Calibri"/>
        </w:rPr>
      </w:pPr>
      <w:r>
        <w:rPr>
          <w:rFonts w:ascii="Calibri" w:eastAsia="Calibri" w:hAnsi="Calibri" w:cs="Calibri"/>
        </w:rPr>
        <w:t xml:space="preserve">Současně by pro upřesnění byla doplněna </w:t>
      </w:r>
      <w:r w:rsidRPr="0011326F">
        <w:rPr>
          <w:rFonts w:ascii="Calibri" w:eastAsia="Calibri" w:hAnsi="Calibri" w:cs="Calibri"/>
        </w:rPr>
        <w:t>poznámk</w:t>
      </w:r>
      <w:r>
        <w:rPr>
          <w:rFonts w:ascii="Calibri" w:eastAsia="Calibri" w:hAnsi="Calibri" w:cs="Calibri"/>
        </w:rPr>
        <w:t>a</w:t>
      </w:r>
      <w:r w:rsidRPr="0011326F">
        <w:rPr>
          <w:rFonts w:ascii="Calibri" w:eastAsia="Calibri" w:hAnsi="Calibri" w:cs="Calibri"/>
        </w:rPr>
        <w:t xml:space="preserve"> pod čarou</w:t>
      </w:r>
      <w:r>
        <w:rPr>
          <w:rFonts w:ascii="Calibri" w:eastAsia="Calibri" w:hAnsi="Calibri" w:cs="Calibri"/>
        </w:rPr>
        <w:t xml:space="preserve"> </w:t>
      </w:r>
      <w:r>
        <w:rPr>
          <w:rFonts w:ascii="Calibri" w:eastAsia="Calibri" w:hAnsi="Calibri" w:cs="Calibri"/>
          <w:vertAlign w:val="superscript"/>
        </w:rPr>
        <w:t>x)</w:t>
      </w:r>
      <w:r w:rsidRPr="0011326F">
        <w:rPr>
          <w:rFonts w:ascii="Calibri" w:eastAsia="Calibri" w:hAnsi="Calibri" w:cs="Calibri"/>
        </w:rPr>
        <w:t xml:space="preserve"> odkazující na § 71i odst. 1 a 2 zákona </w:t>
      </w:r>
      <w:r>
        <w:rPr>
          <w:rFonts w:ascii="Calibri" w:eastAsia="Calibri" w:hAnsi="Calibri" w:cs="Calibri"/>
        </w:rPr>
        <w:t xml:space="preserve">                          </w:t>
      </w:r>
      <w:r w:rsidRPr="0011326F">
        <w:rPr>
          <w:rFonts w:ascii="Calibri" w:eastAsia="Calibri" w:hAnsi="Calibri" w:cs="Calibri"/>
        </w:rPr>
        <w:t>č. 235/2004 Sb., o dani z přidané hodnoty, ve znění pozdějších předpisů</w:t>
      </w:r>
      <w:r>
        <w:rPr>
          <w:rFonts w:ascii="Calibri" w:eastAsia="Calibri" w:hAnsi="Calibri" w:cs="Calibri"/>
        </w:rPr>
        <w:t xml:space="preserve">. </w:t>
      </w:r>
      <w:r w:rsidRPr="004F4703">
        <w:rPr>
          <w:rFonts w:ascii="Calibri" w:eastAsia="Calibri" w:hAnsi="Calibri" w:cs="Calibri"/>
          <w:i/>
          <w:iCs/>
        </w:rPr>
        <w:t>Službou obdobnou dodání knihy</w:t>
      </w:r>
      <w:r>
        <w:rPr>
          <w:rFonts w:ascii="Calibri" w:eastAsia="Calibri" w:hAnsi="Calibri" w:cs="Calibri"/>
        </w:rPr>
        <w:t xml:space="preserve"> se tedy rozumí právě elektronická kniha nebo audiokniha.</w:t>
      </w:r>
    </w:p>
    <w:p w14:paraId="6DF7F311" w14:textId="77777777" w:rsidR="00C12540" w:rsidRDefault="00C12540" w:rsidP="00C12540">
      <w:pPr>
        <w:jc w:val="both"/>
        <w:rPr>
          <w:rFonts w:ascii="Calibri" w:eastAsia="Calibri" w:hAnsi="Calibri" w:cs="Calibri"/>
        </w:rPr>
      </w:pPr>
    </w:p>
    <w:p w14:paraId="7B192487" w14:textId="6CF7F786" w:rsidR="00CA65FB" w:rsidRDefault="00CA65FB" w:rsidP="00C12540">
      <w:pPr>
        <w:jc w:val="both"/>
        <w:rPr>
          <w:rFonts w:asciiTheme="minorHAnsi" w:eastAsia="Calibri" w:hAnsiTheme="minorHAnsi" w:cstheme="minorHAnsi"/>
          <w:sz w:val="24"/>
          <w:szCs w:val="24"/>
        </w:rPr>
      </w:pPr>
    </w:p>
    <w:p w14:paraId="41DF4AEF" w14:textId="39AB48EB" w:rsidR="00AC645F" w:rsidRPr="0031750C" w:rsidRDefault="00AC645F" w:rsidP="00A12398">
      <w:pPr>
        <w:rPr>
          <w:rFonts w:asciiTheme="minorHAnsi" w:eastAsia="Calibri" w:hAnsiTheme="minorHAnsi" w:cstheme="minorHAnsi"/>
          <w:sz w:val="24"/>
          <w:szCs w:val="24"/>
          <w:u w:val="single"/>
        </w:rPr>
      </w:pPr>
      <w:r w:rsidRPr="0031750C">
        <w:rPr>
          <w:rFonts w:asciiTheme="minorHAnsi" w:eastAsia="Calibri" w:hAnsiTheme="minorHAnsi" w:cstheme="minorHAnsi"/>
          <w:sz w:val="24"/>
          <w:szCs w:val="24"/>
          <w:u w:val="single"/>
        </w:rPr>
        <w:t>K návrhu zákona o daních z příjmů – nad rámec návrhu</w:t>
      </w:r>
    </w:p>
    <w:p w14:paraId="2E4A8745"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Navrhujeme ve stávajícím znění zákona zrušit </w:t>
      </w:r>
      <w:proofErr w:type="spellStart"/>
      <w:r w:rsidRPr="00AC645F">
        <w:rPr>
          <w:rFonts w:asciiTheme="minorHAnsi" w:eastAsia="Calibri" w:hAnsiTheme="minorHAnsi" w:cstheme="minorHAnsi"/>
          <w:sz w:val="24"/>
          <w:szCs w:val="24"/>
        </w:rPr>
        <w:t>zastropování</w:t>
      </w:r>
      <w:proofErr w:type="spellEnd"/>
      <w:r w:rsidRPr="00AC645F">
        <w:rPr>
          <w:rFonts w:asciiTheme="minorHAnsi" w:eastAsia="Calibri" w:hAnsiTheme="minorHAnsi" w:cstheme="minorHAnsi"/>
          <w:sz w:val="24"/>
          <w:szCs w:val="24"/>
        </w:rPr>
        <w:t xml:space="preserve"> tzv. zdravotních benefitů v § 6 odst. 9 písm. d) bodu 1.</w:t>
      </w:r>
    </w:p>
    <w:p w14:paraId="3F18BE97" w14:textId="77777777" w:rsidR="00981BB9" w:rsidRDefault="00981BB9" w:rsidP="00A12398">
      <w:pPr>
        <w:rPr>
          <w:rFonts w:asciiTheme="minorHAnsi" w:eastAsia="Calibri" w:hAnsiTheme="minorHAnsi" w:cstheme="minorHAnsi"/>
          <w:sz w:val="24"/>
          <w:szCs w:val="24"/>
          <w:u w:val="single"/>
        </w:rPr>
      </w:pPr>
    </w:p>
    <w:p w14:paraId="7C3430BD" w14:textId="28617D82" w:rsidR="00AC645F" w:rsidRPr="00AC645F" w:rsidRDefault="00AC645F" w:rsidP="00A12398">
      <w:pPr>
        <w:rPr>
          <w:rFonts w:asciiTheme="minorHAnsi" w:eastAsia="Calibri" w:hAnsiTheme="minorHAnsi" w:cstheme="minorHAnsi"/>
          <w:sz w:val="24"/>
          <w:szCs w:val="24"/>
          <w:u w:val="single"/>
        </w:rPr>
      </w:pPr>
      <w:r w:rsidRPr="00AC645F">
        <w:rPr>
          <w:rFonts w:asciiTheme="minorHAnsi" w:eastAsia="Calibri" w:hAnsiTheme="minorHAnsi" w:cstheme="minorHAnsi"/>
          <w:sz w:val="24"/>
          <w:szCs w:val="24"/>
          <w:u w:val="single"/>
        </w:rPr>
        <w:t>Odůvodnění:</w:t>
      </w:r>
    </w:p>
    <w:p w14:paraId="793EB838"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Historicky byly benefity v oblasti zdraví a volného času posuzovány shodně a bez limitů. Současný záměr zrušit strop pouze u volnočasových benefitů a ponechat zdravotní plnění v omezeném režimu je systémově nekonzistentní. Zdravotní benefity mají pro společnost i ekonomiku vysokou přidanou hodnotu, neboť efektivně napomáhají prevenci a přispívají ke snížení nemocnosti zaměstnanců a šetří výdaje z veřejného zdravotního pojištění. Signál, že jsou volnočasové benefity preferovány před zdravím, by tak nepůsobil příliš pozitivně. Proto považujme za žádoucí, aby by byla dodržen několikrát deklarovaný záměr o návratu k pravidlům platným před přijetím tzv. konsolidačního balíčku.</w:t>
      </w:r>
    </w:p>
    <w:p w14:paraId="762E3C65"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Navrhujeme proto zrušení limitu i u zdravotních benefitů. Pro zaměstnavatele bude tento krok představovat administrativně výrazně snazší řešení této agendy, a zároveň motivaci svým zaměstnancům na zdravotní oblast přispívat. </w:t>
      </w:r>
    </w:p>
    <w:p w14:paraId="66CFD8DD" w14:textId="77777777" w:rsidR="00AC645F" w:rsidRPr="00AC645F" w:rsidRDefault="00AC645F" w:rsidP="00A12398">
      <w:pPr>
        <w:pBdr>
          <w:bottom w:val="single" w:sz="4" w:space="1" w:color="auto"/>
        </w:pBdr>
        <w:jc w:val="right"/>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tato připomínka je zásadní </w:t>
      </w:r>
    </w:p>
    <w:p w14:paraId="2FD688B4" w14:textId="77777777" w:rsidR="00AF49DB" w:rsidRDefault="00AF49DB" w:rsidP="00A12398">
      <w:pPr>
        <w:rPr>
          <w:rFonts w:asciiTheme="minorHAnsi" w:eastAsia="Calibri" w:hAnsiTheme="minorHAnsi" w:cstheme="minorHAnsi"/>
          <w:sz w:val="24"/>
          <w:szCs w:val="24"/>
        </w:rPr>
      </w:pPr>
    </w:p>
    <w:p w14:paraId="4EBF7EF6" w14:textId="430EF4EA" w:rsidR="00AC645F" w:rsidRPr="00AC645F" w:rsidRDefault="00AC645F" w:rsidP="00A12398">
      <w:pPr>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K návrhu zákona o daních z příjmů </w:t>
      </w:r>
    </w:p>
    <w:p w14:paraId="237673B1" w14:textId="77777777" w:rsidR="00AC645F" w:rsidRPr="00AC645F" w:rsidRDefault="00AC645F" w:rsidP="00A12398">
      <w:pPr>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Navrhujeme ve stávajícím znění § 6 odst. 9 písm. d) bodu 2. ponechat slova „poskytnutí rekreace nebo zájezdu,“ a v navrhovaném znění § 6 odst. 9 písm. d) vymazat bod 3. </w:t>
      </w:r>
    </w:p>
    <w:p w14:paraId="4E1B4E17" w14:textId="77777777" w:rsidR="001369DD" w:rsidRDefault="001369DD" w:rsidP="00A12398">
      <w:pPr>
        <w:rPr>
          <w:rFonts w:asciiTheme="minorHAnsi" w:eastAsia="Calibri" w:hAnsiTheme="minorHAnsi" w:cstheme="minorHAnsi"/>
          <w:sz w:val="24"/>
          <w:szCs w:val="24"/>
          <w:u w:val="single"/>
        </w:rPr>
      </w:pPr>
    </w:p>
    <w:p w14:paraId="12411C5A" w14:textId="0C63074A" w:rsidR="00AC645F" w:rsidRPr="00AC645F" w:rsidRDefault="00AC645F" w:rsidP="00A12398">
      <w:pPr>
        <w:rPr>
          <w:rFonts w:asciiTheme="minorHAnsi" w:eastAsia="Calibri" w:hAnsiTheme="minorHAnsi" w:cstheme="minorHAnsi"/>
          <w:sz w:val="24"/>
          <w:szCs w:val="24"/>
          <w:u w:val="single"/>
        </w:rPr>
      </w:pPr>
      <w:r w:rsidRPr="00AC645F">
        <w:rPr>
          <w:rFonts w:asciiTheme="minorHAnsi" w:eastAsia="Calibri" w:hAnsiTheme="minorHAnsi" w:cstheme="minorHAnsi"/>
          <w:sz w:val="24"/>
          <w:szCs w:val="24"/>
          <w:u w:val="single"/>
        </w:rPr>
        <w:t>Odůvodnění:</w:t>
      </w:r>
    </w:p>
    <w:p w14:paraId="66E9745F"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Vytvoření samostatného limitu pro rekreace a zájezdy představuje vytvoření další administrativní překážky, která zesložiťuje systém zaměstnaneckých benefitů. Mimo limit samotný zde pak vznikají interpretační nejednoznačnosti – např. není zřejmá hranice mezi rekreací a využitím rekreačního zařízení. Dalším problémem může být i rozlišení, kdy jde o dovolenou a kdy o jinou volnočasovou aktivitu s odlišným daňovým režimem. Je běžné, že při pobytu v hotelu dochází k využívání např. nabízených sportovišť či lázní. Tyto hraniční případy, které však v praxi nejsou neobvyklé, pak zvyšují riziko sporů s daňovou správou.   </w:t>
      </w:r>
    </w:p>
    <w:p w14:paraId="25224BE3" w14:textId="77777777" w:rsidR="00AC645F" w:rsidRPr="00AC645F" w:rsidRDefault="00AC645F" w:rsidP="00A12398">
      <w:pPr>
        <w:pBdr>
          <w:bottom w:val="single" w:sz="4" w:space="1" w:color="auto"/>
        </w:pBdr>
        <w:jc w:val="right"/>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tato připomínka je zásadní </w:t>
      </w:r>
    </w:p>
    <w:p w14:paraId="2FC6021B" w14:textId="77777777" w:rsidR="00AC645F" w:rsidRPr="00AC645F" w:rsidRDefault="00AC645F" w:rsidP="00A12398">
      <w:pPr>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K návrhu zákona o daních z příjmů </w:t>
      </w:r>
    </w:p>
    <w:p w14:paraId="5A4B99F4"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Navrhujeme vypustit z navrhované právní úpravy podmínku, podle níž je osvobození vybraných volnočasových benefitů od daně z příjmů fyzických osob podmíněno tím, že jejich poskytování musí být vzhledem k jejich povaze zaměstnavateli obvyklé. V návrhu zákona je tedy potřeba provést úpravu navrhovaného znění § 6 odst. 9 písm. d) bodu 2., a to buď vypuštěním slov „nebo poskytnutí příspěvku na kulturní nebo sportovní akce“ nebo vypuštěním slov „vzhledem k jejich povaze je jejich poskytování zaměstnavateli obvyklé a“ z návrhu, a jazykovou korekcí zbylého textu.</w:t>
      </w:r>
    </w:p>
    <w:p w14:paraId="4C303A75" w14:textId="77777777" w:rsidR="00981BB9" w:rsidRDefault="00981BB9" w:rsidP="00A12398">
      <w:pPr>
        <w:rPr>
          <w:rFonts w:asciiTheme="minorHAnsi" w:eastAsia="Calibri" w:hAnsiTheme="minorHAnsi" w:cstheme="minorHAnsi"/>
          <w:sz w:val="24"/>
          <w:szCs w:val="24"/>
          <w:u w:val="single"/>
        </w:rPr>
      </w:pPr>
    </w:p>
    <w:p w14:paraId="215DFECF" w14:textId="6E323B3C" w:rsidR="00AC645F" w:rsidRPr="00AC645F" w:rsidRDefault="00AC645F" w:rsidP="00A12398">
      <w:pPr>
        <w:rPr>
          <w:rFonts w:asciiTheme="minorHAnsi" w:eastAsia="Calibri" w:hAnsiTheme="minorHAnsi" w:cstheme="minorHAnsi"/>
          <w:sz w:val="24"/>
          <w:szCs w:val="24"/>
          <w:u w:val="single"/>
        </w:rPr>
      </w:pPr>
      <w:r w:rsidRPr="00AC645F">
        <w:rPr>
          <w:rFonts w:asciiTheme="minorHAnsi" w:eastAsia="Calibri" w:hAnsiTheme="minorHAnsi" w:cstheme="minorHAnsi"/>
          <w:sz w:val="24"/>
          <w:szCs w:val="24"/>
          <w:u w:val="single"/>
        </w:rPr>
        <w:t>Odůvodnění:</w:t>
      </w:r>
    </w:p>
    <w:p w14:paraId="2E050485"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V navrhované změně zákona jsou k současnému znění přidány dvě nové podmínky </w:t>
      </w:r>
      <w:proofErr w:type="gramStart"/>
      <w:r w:rsidRPr="00AC645F">
        <w:rPr>
          <w:rFonts w:asciiTheme="minorHAnsi" w:eastAsia="Calibri" w:hAnsiTheme="minorHAnsi" w:cstheme="minorHAnsi"/>
          <w:sz w:val="24"/>
          <w:szCs w:val="24"/>
        </w:rPr>
        <w:t>–„</w:t>
      </w:r>
      <w:proofErr w:type="gramEnd"/>
      <w:r w:rsidRPr="00AC645F">
        <w:rPr>
          <w:rFonts w:asciiTheme="minorHAnsi" w:eastAsia="Calibri" w:hAnsiTheme="minorHAnsi" w:cstheme="minorHAnsi"/>
          <w:sz w:val="24"/>
          <w:szCs w:val="24"/>
        </w:rPr>
        <w:t xml:space="preserve">přiměřenost“ a „obvyklost“. Zatímco podmínka přiměřenosti je v daňové praxi poměrně běžná a neměla by pro zaměstnavatele představovat výraznější problém, u podmínky obvyklosti tomu tak není. Pojem „obvyklost“ není zákonem definován a může být tedy vykládán značně různorodě. To, co je pro jednoho zaměstnavatele obvyklé, může být při jiné velikosti firmy či v jiném regionu pro jiného zaměstnavatele neobvyklé. Při zavedení nově navrhovaného znění tak budou zaměstnavatelé nevyhnutelně postaveni před značnou právní nejistotu. </w:t>
      </w:r>
    </w:p>
    <w:p w14:paraId="118B3A6F"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Benefity představují jeden z důležitých nástrojů, kterými se zaměstnavatelé mezi sebou chtějí odlišovat. Zavedení „neobvyklého“ benefitu tak často představuje potenciální konkurenční výhodu na trhu práce, případně lepší zacílení na zájmy a potřeby svých zaměstnanců. Navrhované znění zákona od tohoto přístupu může zaměstnavatele aktivně odrazovat, aniž by k tomu byl nějaký zřejmý důvod (např. malá regionální firma, která doteď benefity neposkytovala, je začne poskytovat, což představuje neobvyklou situaci pro tu konkrétní firmu, ale zároveň ji to při náboru umožní konkurovat větším firmám, pro které jsou zaměstnanecké benefity již obvyklé). </w:t>
      </w:r>
    </w:p>
    <w:p w14:paraId="254D7F2E"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Setrvání uvedené podmínky tak může působit jako překážka v odměňovací praxi, konkurenceschopnosti, při zavádění nových benefitů či při změně struktury stávajících. Současně tato navrhovaná právní úprava zvyšuje riziko rozdílného výkladu a sporů při daňových kontrolách napříč Českou republikou. Pokud na jednu stranu podporujeme inovace, start-upy, nová řešení a nové služby a produkty, působí omezení benefitů pouze na neurčité „obvyklé“ poskytování jako relikt. Pro naplnění cílů zákonodárce by tak mělo plně postačovat pouze nové kritérium přiměřenosti. </w:t>
      </w:r>
    </w:p>
    <w:p w14:paraId="2914CCCC" w14:textId="77777777" w:rsidR="00AC645F" w:rsidRPr="00AC645F" w:rsidRDefault="00AC645F" w:rsidP="00A12398">
      <w:pPr>
        <w:pBdr>
          <w:bottom w:val="single" w:sz="4" w:space="1" w:color="auto"/>
        </w:pBdr>
        <w:jc w:val="right"/>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tato připomínka je zásadní </w:t>
      </w:r>
    </w:p>
    <w:p w14:paraId="4516EB73" w14:textId="77777777" w:rsidR="009D297F" w:rsidRDefault="009D297F" w:rsidP="00A12398">
      <w:pPr>
        <w:jc w:val="both"/>
        <w:rPr>
          <w:rFonts w:asciiTheme="minorHAnsi" w:eastAsia="Calibri" w:hAnsiTheme="minorHAnsi" w:cstheme="minorHAnsi"/>
          <w:sz w:val="24"/>
          <w:szCs w:val="24"/>
        </w:rPr>
      </w:pPr>
    </w:p>
    <w:p w14:paraId="6BE4409C" w14:textId="77777777" w:rsidR="009D297F" w:rsidRDefault="009D297F" w:rsidP="00A12398">
      <w:pPr>
        <w:jc w:val="both"/>
        <w:rPr>
          <w:rFonts w:asciiTheme="minorHAnsi" w:eastAsia="Calibri" w:hAnsiTheme="minorHAnsi" w:cstheme="minorHAnsi"/>
          <w:sz w:val="24"/>
          <w:szCs w:val="24"/>
        </w:rPr>
      </w:pPr>
    </w:p>
    <w:p w14:paraId="1E0173B8" w14:textId="1B53760B"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K návrhu zákona o daních z příjmů </w:t>
      </w:r>
    </w:p>
    <w:p w14:paraId="38C129DE"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Navrhujeme provést příslušnou úpravu § 6 odst. 9 písm. d) bodu 2. a vedle možnosti využít nepeněžní plnění na tištěné knihy i na elektronické knihy a audioknihy.</w:t>
      </w:r>
    </w:p>
    <w:p w14:paraId="65700330" w14:textId="77777777" w:rsidR="00AC645F" w:rsidRPr="00AC645F" w:rsidRDefault="00AC645F" w:rsidP="00A12398">
      <w:pPr>
        <w:jc w:val="both"/>
        <w:rPr>
          <w:rFonts w:asciiTheme="minorHAnsi" w:eastAsia="Calibri" w:hAnsiTheme="minorHAnsi" w:cstheme="minorHAnsi"/>
          <w:sz w:val="24"/>
          <w:szCs w:val="24"/>
          <w:u w:val="single"/>
        </w:rPr>
      </w:pPr>
      <w:r w:rsidRPr="00AC645F">
        <w:rPr>
          <w:rFonts w:asciiTheme="minorHAnsi" w:eastAsia="Calibri" w:hAnsiTheme="minorHAnsi" w:cstheme="minorHAnsi"/>
          <w:sz w:val="24"/>
          <w:szCs w:val="24"/>
          <w:u w:val="single"/>
        </w:rPr>
        <w:t>Odůvodnění:</w:t>
      </w:r>
    </w:p>
    <w:p w14:paraId="1537249A"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Možnost využití nepeněžního plnění na tištěné knihy byla do zákona zahrnuta v době, kdy ještě nebyly jiné alternativy příliš rozšířené. V současné době však zahrnutí pouze tištěných knih vytváří nerovnost, kdy si stejné dílo od stejného autora a vydavatele může formou nepeněžního plnění zaměstnanec pořídit pouze v tištěné podobě, ale ne již formě elektronické nebo zvukové. Tyto formáty jsou přitom čím dál tím populárnější a není důvod k jejich znevýhodnění. </w:t>
      </w:r>
    </w:p>
    <w:p w14:paraId="7F83EB74"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Přesná definice pojmů je v rukou zákonodárce, nicméně může např. vycházet z logiky autorského zákona, kdy se v případě elektronické knihy může jednat o literární dílo ve formě elektronického souboru a v případě audioknihy o literární dílo zvukově ztvárněné. Alternativně je možná využít definici ze zákona č. 424/2023 Sb. o požadavcích na přístupnost některých výrobků a služeb, který elektronické knihy definuje jako digitální soubory tvořící elektronickou verzi knihy, ke které lze přistupovat prostřednictvím čtečky elektronických knih nebo k tomu určeným softwarem. </w:t>
      </w:r>
    </w:p>
    <w:p w14:paraId="02ECB43C" w14:textId="77777777" w:rsidR="00AC645F" w:rsidRPr="00AC645F" w:rsidRDefault="00AC645F" w:rsidP="00A12398">
      <w:pPr>
        <w:pBdr>
          <w:bottom w:val="single" w:sz="4" w:space="1" w:color="auto"/>
        </w:pBdr>
        <w:jc w:val="right"/>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tato připomínka je zásadní </w:t>
      </w:r>
    </w:p>
    <w:p w14:paraId="4DCB1546" w14:textId="77777777" w:rsidR="00AC645F" w:rsidRPr="00AC645F" w:rsidRDefault="00AC645F" w:rsidP="00A12398">
      <w:pPr>
        <w:rPr>
          <w:rFonts w:asciiTheme="minorHAnsi" w:eastAsia="Calibri" w:hAnsiTheme="minorHAnsi" w:cstheme="minorHAnsi"/>
          <w:sz w:val="24"/>
          <w:szCs w:val="24"/>
        </w:rPr>
      </w:pPr>
      <w:r w:rsidRPr="00AC645F">
        <w:rPr>
          <w:rFonts w:asciiTheme="minorHAnsi" w:eastAsia="Calibri" w:hAnsiTheme="minorHAnsi" w:cstheme="minorHAnsi"/>
          <w:sz w:val="24"/>
          <w:szCs w:val="24"/>
        </w:rPr>
        <w:t>K návrhu zákona o daních z příjmů – nad rámec návrhu</w:t>
      </w:r>
    </w:p>
    <w:p w14:paraId="02FBF01C" w14:textId="77777777" w:rsidR="00AC645F" w:rsidRPr="00AC645F" w:rsidRDefault="00AC645F" w:rsidP="00A12398">
      <w:pPr>
        <w:rPr>
          <w:rFonts w:asciiTheme="minorHAnsi" w:eastAsia="Calibri" w:hAnsiTheme="minorHAnsi" w:cstheme="minorHAnsi"/>
          <w:sz w:val="24"/>
          <w:szCs w:val="24"/>
        </w:rPr>
      </w:pPr>
      <w:r w:rsidRPr="00AC645F">
        <w:rPr>
          <w:rFonts w:asciiTheme="minorHAnsi" w:eastAsia="Calibri" w:hAnsiTheme="minorHAnsi" w:cstheme="minorHAnsi"/>
          <w:sz w:val="24"/>
          <w:szCs w:val="24"/>
        </w:rPr>
        <w:t>Navrhujeme, aby zdravotní benefity byly poskytovány jako osvobozený zaměstnanecký benefit bez hodnotového limitu, a současně bylo do limitu jedné průměrné měsíční mzdy za rok umožněno převádět mzdu nebo plat do zdravotních benefitů, které by byly osvobozeny od daně z příjmů fyzických osob.</w:t>
      </w:r>
    </w:p>
    <w:p w14:paraId="510A4DD9" w14:textId="77777777" w:rsidR="00981BB9" w:rsidRDefault="00981BB9" w:rsidP="00A12398">
      <w:pPr>
        <w:rPr>
          <w:rFonts w:asciiTheme="minorHAnsi" w:eastAsia="Calibri" w:hAnsiTheme="minorHAnsi" w:cstheme="minorHAnsi"/>
          <w:sz w:val="24"/>
          <w:szCs w:val="24"/>
        </w:rPr>
      </w:pPr>
    </w:p>
    <w:p w14:paraId="6517F812" w14:textId="77777777" w:rsidR="00981BB9" w:rsidRDefault="00981BB9" w:rsidP="00A12398">
      <w:pPr>
        <w:rPr>
          <w:rFonts w:asciiTheme="minorHAnsi" w:eastAsia="Calibri" w:hAnsiTheme="minorHAnsi" w:cstheme="minorHAnsi"/>
          <w:sz w:val="24"/>
          <w:szCs w:val="24"/>
        </w:rPr>
      </w:pPr>
    </w:p>
    <w:p w14:paraId="163705D7" w14:textId="135954D4" w:rsidR="00AC645F" w:rsidRPr="00AC645F" w:rsidRDefault="00AC645F" w:rsidP="00A12398">
      <w:pPr>
        <w:rPr>
          <w:rFonts w:asciiTheme="minorHAnsi" w:eastAsia="Calibri" w:hAnsiTheme="minorHAnsi" w:cstheme="minorHAnsi"/>
          <w:sz w:val="24"/>
          <w:szCs w:val="24"/>
        </w:rPr>
      </w:pPr>
      <w:r w:rsidRPr="00AC645F">
        <w:rPr>
          <w:rFonts w:asciiTheme="minorHAnsi" w:eastAsia="Calibri" w:hAnsiTheme="minorHAnsi" w:cstheme="minorHAnsi"/>
          <w:sz w:val="24"/>
          <w:szCs w:val="24"/>
        </w:rPr>
        <w:t>Návrh legislativní úpravy:</w:t>
      </w:r>
    </w:p>
    <w:p w14:paraId="57E7CE44" w14:textId="77777777" w:rsidR="00AC645F" w:rsidRPr="00AC645F" w:rsidRDefault="00AC645F" w:rsidP="00A12398">
      <w:pPr>
        <w:keepNext/>
        <w:keepLines/>
        <w:widowControl/>
        <w:numPr>
          <w:ilvl w:val="0"/>
          <w:numId w:val="21"/>
        </w:numPr>
        <w:autoSpaceDE/>
        <w:autoSpaceDN/>
        <w:spacing w:before="240"/>
        <w:jc w:val="center"/>
        <w:outlineLvl w:val="5"/>
        <w:rPr>
          <w:rFonts w:asciiTheme="minorHAnsi" w:eastAsia="Times New Roman" w:hAnsiTheme="minorHAnsi" w:cstheme="minorHAnsi"/>
          <w:sz w:val="24"/>
          <w:szCs w:val="24"/>
        </w:rPr>
      </w:pPr>
      <w:r w:rsidRPr="00AC645F">
        <w:rPr>
          <w:rFonts w:asciiTheme="minorHAnsi" w:eastAsia="Times New Roman" w:hAnsiTheme="minorHAnsi" w:cstheme="minorHAnsi"/>
          <w:sz w:val="24"/>
          <w:szCs w:val="24"/>
        </w:rPr>
        <w:t>§ 6</w:t>
      </w:r>
    </w:p>
    <w:p w14:paraId="72E0EA48" w14:textId="77777777" w:rsidR="00AC645F" w:rsidRPr="00AC645F" w:rsidRDefault="00AC645F" w:rsidP="00A12398">
      <w:pPr>
        <w:keepNext/>
        <w:keepLines/>
        <w:spacing w:before="240"/>
        <w:jc w:val="center"/>
        <w:outlineLvl w:val="5"/>
        <w:rPr>
          <w:rFonts w:asciiTheme="minorHAnsi" w:eastAsia="Times New Roman" w:hAnsiTheme="minorHAnsi" w:cstheme="minorHAnsi"/>
          <w:b/>
          <w:sz w:val="24"/>
          <w:szCs w:val="24"/>
        </w:rPr>
      </w:pPr>
      <w:r w:rsidRPr="00AC645F">
        <w:rPr>
          <w:rFonts w:asciiTheme="minorHAnsi" w:eastAsia="Times New Roman" w:hAnsiTheme="minorHAnsi" w:cstheme="minorHAnsi"/>
          <w:b/>
          <w:sz w:val="24"/>
          <w:szCs w:val="24"/>
        </w:rPr>
        <w:t>Příjmy ze závislé činnosti</w:t>
      </w:r>
    </w:p>
    <w:p w14:paraId="3988B55B" w14:textId="77777777" w:rsidR="00AC645F" w:rsidRPr="00AC645F" w:rsidRDefault="00AC645F" w:rsidP="00A12398">
      <w:pPr>
        <w:ind w:left="425" w:hanging="425"/>
        <w:jc w:val="both"/>
        <w:outlineLvl w:val="7"/>
        <w:rPr>
          <w:rFonts w:asciiTheme="minorHAnsi" w:eastAsia="Times New Roman" w:hAnsiTheme="minorHAnsi" w:cstheme="minorHAnsi"/>
          <w:sz w:val="24"/>
          <w:szCs w:val="24"/>
        </w:rPr>
      </w:pPr>
    </w:p>
    <w:p w14:paraId="4CA23ECC" w14:textId="77777777" w:rsidR="00AC645F" w:rsidRPr="00AC645F" w:rsidRDefault="00AC645F" w:rsidP="00A12398">
      <w:pPr>
        <w:ind w:left="425" w:hanging="425"/>
        <w:jc w:val="both"/>
        <w:outlineLvl w:val="7"/>
        <w:rPr>
          <w:rFonts w:asciiTheme="minorHAnsi" w:eastAsia="Times New Roman" w:hAnsiTheme="minorHAnsi" w:cstheme="minorHAnsi"/>
          <w:sz w:val="24"/>
          <w:szCs w:val="24"/>
        </w:rPr>
      </w:pPr>
      <w:r w:rsidRPr="00AC645F">
        <w:rPr>
          <w:rFonts w:asciiTheme="minorHAnsi" w:eastAsia="Times New Roman" w:hAnsiTheme="minorHAnsi" w:cstheme="minorHAnsi"/>
          <w:sz w:val="24"/>
          <w:szCs w:val="24"/>
        </w:rPr>
        <w:t>(9) Od daně jsou, kromě příjmů uvedených v § 4, dále osvobozeny</w:t>
      </w:r>
    </w:p>
    <w:p w14:paraId="074FF0AE" w14:textId="77777777" w:rsidR="00AC645F" w:rsidRPr="00AC645F" w:rsidRDefault="00AC645F" w:rsidP="00A12398">
      <w:pPr>
        <w:ind w:left="425" w:hanging="425"/>
        <w:jc w:val="both"/>
        <w:outlineLvl w:val="7"/>
        <w:rPr>
          <w:rFonts w:asciiTheme="minorHAnsi" w:eastAsia="Times New Roman" w:hAnsiTheme="minorHAnsi" w:cstheme="minorHAnsi"/>
          <w:sz w:val="24"/>
          <w:szCs w:val="24"/>
        </w:rPr>
      </w:pPr>
      <w:r w:rsidRPr="00AC645F">
        <w:rPr>
          <w:rFonts w:asciiTheme="minorHAnsi" w:eastAsia="Times New Roman" w:hAnsiTheme="minorHAnsi" w:cstheme="minorHAnsi"/>
          <w:sz w:val="24"/>
          <w:szCs w:val="24"/>
        </w:rPr>
        <w:t>d) nepeněžní plnění</w:t>
      </w:r>
      <w:r w:rsidRPr="00AC645F">
        <w:rPr>
          <w:rFonts w:asciiTheme="minorHAnsi" w:eastAsia="Times New Roman" w:hAnsiTheme="minorHAnsi" w:cstheme="minorHAnsi"/>
          <w:b/>
          <w:bCs/>
          <w:strike/>
          <w:color w:val="0070C0"/>
          <w:sz w:val="24"/>
          <w:szCs w:val="24"/>
        </w:rPr>
        <w:t>, která nejsou mzdou, platem, odměnou ani náhradou za ušlý příjem,</w:t>
      </w:r>
      <w:r w:rsidRPr="00AC645F">
        <w:rPr>
          <w:rFonts w:asciiTheme="minorHAnsi" w:eastAsia="Times New Roman" w:hAnsiTheme="minorHAnsi" w:cstheme="minorHAnsi"/>
          <w:color w:val="0070C0"/>
          <w:sz w:val="24"/>
          <w:szCs w:val="24"/>
        </w:rPr>
        <w:t xml:space="preserve"> </w:t>
      </w:r>
      <w:r w:rsidRPr="00AC645F">
        <w:rPr>
          <w:rFonts w:asciiTheme="minorHAnsi" w:eastAsia="Times New Roman" w:hAnsiTheme="minorHAnsi" w:cstheme="minorHAnsi"/>
          <w:sz w:val="24"/>
          <w:szCs w:val="24"/>
        </w:rPr>
        <w:t>poskytovaná zaměstnavatelem zaměstnanci nebo jeho rodinnému příslušníkovi z fondu kulturních a sociálních potřeb, ze sociálního fondu, ze zisku (příjmu) po jeho zdanění anebo na vrub výdajů (nákladů), které nejsou výdaji (náklady) na dosažení, zajištění a udržení příjmů, ve formě</w:t>
      </w:r>
    </w:p>
    <w:p w14:paraId="20D0EB26" w14:textId="77777777" w:rsidR="00AC645F" w:rsidRPr="00AC645F" w:rsidRDefault="00AC645F" w:rsidP="00A12398">
      <w:pPr>
        <w:tabs>
          <w:tab w:val="left" w:pos="851"/>
        </w:tabs>
        <w:ind w:left="850" w:hanging="425"/>
        <w:jc w:val="both"/>
        <w:outlineLvl w:val="8"/>
        <w:rPr>
          <w:rFonts w:asciiTheme="minorHAnsi" w:eastAsia="Times New Roman" w:hAnsiTheme="minorHAnsi" w:cstheme="minorHAnsi"/>
          <w:b/>
          <w:bCs/>
          <w:strike/>
          <w:color w:val="0070C0"/>
          <w:sz w:val="24"/>
          <w:szCs w:val="24"/>
        </w:rPr>
      </w:pPr>
      <w:r w:rsidRPr="00AC645F">
        <w:rPr>
          <w:rFonts w:asciiTheme="minorHAnsi" w:eastAsia="Times New Roman" w:hAnsiTheme="minorHAnsi" w:cstheme="minorHAnsi"/>
          <w:sz w:val="24"/>
          <w:szCs w:val="24"/>
        </w:rPr>
        <w:t>1.</w:t>
      </w:r>
      <w:r w:rsidRPr="00AC645F">
        <w:rPr>
          <w:rFonts w:asciiTheme="minorHAnsi" w:eastAsia="Times New Roman" w:hAnsiTheme="minorHAnsi" w:cstheme="minorHAnsi"/>
          <w:sz w:val="24"/>
          <w:szCs w:val="24"/>
        </w:rPr>
        <w:tab/>
        <w:t xml:space="preserve">pořízení zboží nebo služeb zdravotního, léčebného, hygienického a obdobného charakteru od zdravotnických zařízení nebo pořízení zdravotnických prostředků na lékařský předpis; </w:t>
      </w:r>
      <w:r w:rsidRPr="00AC645F">
        <w:rPr>
          <w:rFonts w:asciiTheme="minorHAnsi" w:eastAsia="Times New Roman" w:hAnsiTheme="minorHAnsi" w:cstheme="minorHAnsi"/>
          <w:b/>
          <w:bCs/>
          <w:color w:val="0070C0"/>
          <w:sz w:val="24"/>
          <w:szCs w:val="24"/>
        </w:rPr>
        <w:t>tato plnění jsou osvobozena v úhrnu do výše průměrné mzdy za zdaňovací období, pokud jsou poskytována jako součást mzdy, platu nebo odměny; jsou-li poskytována jinak než jako mzda, plat, odměna nebo náhrada za ušlý příjem, může být jejich osvobození uplatněno i nad tuto výši,</w:t>
      </w:r>
      <w:r w:rsidRPr="00AC645F" w:rsidDel="00C244B3">
        <w:rPr>
          <w:rFonts w:asciiTheme="minorHAnsi" w:eastAsia="Times New Roman" w:hAnsiTheme="minorHAnsi" w:cstheme="minorHAnsi"/>
          <w:b/>
          <w:bCs/>
          <w:color w:val="0070C0"/>
          <w:sz w:val="24"/>
          <w:szCs w:val="24"/>
        </w:rPr>
        <w:t xml:space="preserve"> </w:t>
      </w:r>
      <w:r w:rsidRPr="00AC645F">
        <w:rPr>
          <w:rFonts w:asciiTheme="minorHAnsi" w:eastAsia="Times New Roman" w:hAnsiTheme="minorHAnsi" w:cstheme="minorHAnsi"/>
          <w:b/>
          <w:bCs/>
          <w:strike/>
          <w:color w:val="0070C0"/>
          <w:sz w:val="24"/>
          <w:szCs w:val="24"/>
        </w:rPr>
        <w:t>tato plnění jsou osvobozena v úhrnu do výše průměrné mzdy za zdaňovací období,</w:t>
      </w:r>
    </w:p>
    <w:p w14:paraId="09D9E387" w14:textId="77777777" w:rsidR="00AC645F" w:rsidRPr="00AC645F" w:rsidRDefault="00AC645F" w:rsidP="00A12398">
      <w:pPr>
        <w:tabs>
          <w:tab w:val="left" w:pos="851"/>
        </w:tabs>
        <w:ind w:left="850" w:hanging="425"/>
        <w:jc w:val="both"/>
        <w:outlineLvl w:val="8"/>
        <w:rPr>
          <w:rFonts w:asciiTheme="minorHAnsi" w:eastAsia="Times New Roman" w:hAnsiTheme="minorHAnsi" w:cstheme="minorHAnsi"/>
          <w:sz w:val="24"/>
          <w:szCs w:val="24"/>
        </w:rPr>
      </w:pPr>
      <w:r w:rsidRPr="00AC645F">
        <w:rPr>
          <w:rFonts w:asciiTheme="minorHAnsi" w:eastAsia="Times New Roman" w:hAnsiTheme="minorHAnsi" w:cstheme="minorHAnsi"/>
          <w:sz w:val="24"/>
          <w:szCs w:val="24"/>
        </w:rPr>
        <w:t>2.</w:t>
      </w:r>
      <w:r w:rsidRPr="00AC645F">
        <w:rPr>
          <w:rFonts w:asciiTheme="minorHAnsi" w:eastAsia="Times New Roman" w:hAnsiTheme="minorHAnsi" w:cstheme="minorHAnsi"/>
          <w:sz w:val="24"/>
          <w:szCs w:val="24"/>
        </w:rPr>
        <w:tab/>
        <w:t xml:space="preserve">použití vzdělávacích nebo rekreačních zařízení, </w:t>
      </w:r>
      <w:r w:rsidRPr="00AC645F">
        <w:rPr>
          <w:rFonts w:asciiTheme="minorHAnsi" w:eastAsia="Times New Roman" w:hAnsiTheme="minorHAnsi" w:cstheme="minorHAnsi"/>
          <w:strike/>
          <w:sz w:val="24"/>
          <w:szCs w:val="24"/>
        </w:rPr>
        <w:t>poskytnutí rekreace nebo zájezdu,</w:t>
      </w:r>
      <w:r w:rsidRPr="00AC645F">
        <w:rPr>
          <w:rFonts w:asciiTheme="minorHAnsi" w:eastAsia="Times New Roman" w:hAnsiTheme="minorHAnsi" w:cstheme="minorHAnsi"/>
          <w:sz w:val="24"/>
          <w:szCs w:val="24"/>
        </w:rPr>
        <w:t xml:space="preserve"> použití zařízení péče o děti předškolního věku včetně mateřské školy podle školského zákona, knihovny zaměstnavatele nebo tělovýchovných a sportovních zařízení</w:t>
      </w:r>
      <w:r w:rsidRPr="00AC645F">
        <w:rPr>
          <w:rFonts w:asciiTheme="minorHAnsi" w:eastAsia="Times New Roman" w:hAnsiTheme="minorHAnsi" w:cstheme="minorHAnsi"/>
          <w:b/>
          <w:bCs/>
          <w:sz w:val="24"/>
          <w:szCs w:val="24"/>
        </w:rPr>
        <w:t>, účasti  na společenské akci, včetně té s kulturním nebo sportovním prvkem, pořádané zaměstnavatelem pro omezený okruh účastníků</w:t>
      </w:r>
      <w:r w:rsidRPr="00AC645F">
        <w:rPr>
          <w:rFonts w:asciiTheme="minorHAnsi" w:eastAsia="Times New Roman" w:hAnsiTheme="minorHAnsi" w:cstheme="minorHAnsi"/>
          <w:sz w:val="24"/>
          <w:szCs w:val="24"/>
        </w:rPr>
        <w:t xml:space="preserve"> nebo poskytnutí příspěvku na kulturní nebo sportovní akce nebo příspěvku na tištěné knihy, včetně obrázkových knih pro děti, mimo knih, ve kterých reklama přesahuje 50 % plochy; </w:t>
      </w:r>
      <w:r w:rsidRPr="00AC645F">
        <w:rPr>
          <w:rFonts w:asciiTheme="minorHAnsi" w:eastAsia="Times New Roman" w:hAnsiTheme="minorHAnsi" w:cstheme="minorHAnsi"/>
          <w:strike/>
          <w:sz w:val="24"/>
          <w:szCs w:val="24"/>
        </w:rPr>
        <w:t>tato plnění jsou osvobozena v úhrnu do výše poloviny průměrné mzdy za zdaňovací období</w:t>
      </w:r>
      <w:r w:rsidRPr="00AC645F">
        <w:rPr>
          <w:rFonts w:asciiTheme="minorHAnsi" w:eastAsia="Times New Roman" w:hAnsiTheme="minorHAnsi" w:cstheme="minorHAnsi"/>
          <w:b/>
          <w:bCs/>
          <w:sz w:val="24"/>
          <w:szCs w:val="24"/>
        </w:rPr>
        <w:t xml:space="preserve"> plnění ve formě účasti  na společenské akci, včetně té s kulturním nebo sportovním prvkem, pořádané zaměstnavatelem pro omezený okruh účastníků</w:t>
      </w:r>
      <w:r w:rsidRPr="00AC645F">
        <w:rPr>
          <w:rFonts w:asciiTheme="minorHAnsi" w:eastAsia="Times New Roman" w:hAnsiTheme="minorHAnsi" w:cstheme="minorHAnsi"/>
          <w:sz w:val="24"/>
          <w:szCs w:val="24"/>
        </w:rPr>
        <w:t xml:space="preserve"> </w:t>
      </w:r>
      <w:r w:rsidRPr="00AC645F">
        <w:rPr>
          <w:rFonts w:asciiTheme="minorHAnsi" w:eastAsia="Times New Roman" w:hAnsiTheme="minorHAnsi" w:cstheme="minorHAnsi"/>
          <w:b/>
          <w:bCs/>
          <w:sz w:val="24"/>
          <w:szCs w:val="24"/>
        </w:rPr>
        <w:t>nebo poskytnutí příspěvku na kulturní nebo sportovní akce jsou osvobozena pouze tehdy, pokud vzhledem k jejich povaze je jejich poskytování zaměstnavateli obvyklé a jejich forma a rozsah jsou přiměřené</w:t>
      </w:r>
      <w:r w:rsidRPr="00AC645F">
        <w:rPr>
          <w:rFonts w:asciiTheme="minorHAnsi" w:eastAsia="Times New Roman" w:hAnsiTheme="minorHAnsi" w:cstheme="minorHAnsi"/>
          <w:sz w:val="24"/>
          <w:szCs w:val="24"/>
        </w:rPr>
        <w:t>,</w:t>
      </w:r>
    </w:p>
    <w:p w14:paraId="06FA79E7" w14:textId="77777777" w:rsidR="00AC645F" w:rsidRPr="00AC645F" w:rsidRDefault="00AC645F" w:rsidP="00A12398">
      <w:pPr>
        <w:tabs>
          <w:tab w:val="left" w:pos="851"/>
        </w:tabs>
        <w:ind w:left="850" w:hanging="425"/>
        <w:jc w:val="both"/>
        <w:outlineLvl w:val="8"/>
        <w:rPr>
          <w:rFonts w:asciiTheme="minorHAnsi" w:eastAsia="Times New Roman" w:hAnsiTheme="minorHAnsi" w:cstheme="minorHAnsi"/>
          <w:b/>
          <w:bCs/>
          <w:sz w:val="24"/>
          <w:szCs w:val="24"/>
        </w:rPr>
      </w:pPr>
      <w:r w:rsidRPr="00AC645F">
        <w:rPr>
          <w:rFonts w:asciiTheme="minorHAnsi" w:eastAsia="Times New Roman" w:hAnsiTheme="minorHAnsi" w:cstheme="minorHAnsi"/>
          <w:b/>
          <w:bCs/>
          <w:sz w:val="24"/>
          <w:szCs w:val="24"/>
        </w:rPr>
        <w:t>3.</w:t>
      </w:r>
      <w:r w:rsidRPr="00AC645F">
        <w:rPr>
          <w:rFonts w:asciiTheme="minorHAnsi" w:eastAsia="Times New Roman" w:hAnsiTheme="minorHAnsi" w:cstheme="minorHAnsi"/>
          <w:b/>
          <w:bCs/>
          <w:sz w:val="24"/>
          <w:szCs w:val="24"/>
        </w:rPr>
        <w:tab/>
        <w:t>poskytnutí rekreace nebo zájezdu; tato plnění jsou osvobozena v úhrnu do výše 20 000 Kč za zdaňovací období,</w:t>
      </w:r>
    </w:p>
    <w:p w14:paraId="52234DD0" w14:textId="77777777" w:rsidR="00AC645F" w:rsidRPr="00AC645F" w:rsidRDefault="00AC645F" w:rsidP="00A12398">
      <w:pPr>
        <w:tabs>
          <w:tab w:val="left" w:pos="851"/>
        </w:tabs>
        <w:ind w:left="850" w:hanging="425"/>
        <w:jc w:val="both"/>
        <w:outlineLvl w:val="8"/>
        <w:rPr>
          <w:rFonts w:asciiTheme="minorHAnsi" w:eastAsia="Times New Roman" w:hAnsiTheme="minorHAnsi" w:cstheme="minorHAnsi"/>
          <w:b/>
          <w:bCs/>
          <w:sz w:val="24"/>
          <w:szCs w:val="24"/>
        </w:rPr>
      </w:pPr>
      <w:r w:rsidRPr="00AC645F">
        <w:rPr>
          <w:rFonts w:asciiTheme="minorHAnsi" w:eastAsia="Times New Roman" w:hAnsiTheme="minorHAnsi" w:cstheme="minorHAnsi"/>
          <w:b/>
          <w:bCs/>
          <w:sz w:val="24"/>
          <w:szCs w:val="24"/>
        </w:rPr>
        <w:t>4.</w:t>
      </w:r>
      <w:r w:rsidRPr="00AC645F">
        <w:rPr>
          <w:rFonts w:asciiTheme="minorHAnsi" w:eastAsia="Times New Roman" w:hAnsiTheme="minorHAnsi" w:cstheme="minorHAnsi"/>
          <w:b/>
          <w:bCs/>
          <w:sz w:val="24"/>
          <w:szCs w:val="24"/>
        </w:rPr>
        <w:tab/>
        <w:t>poskytnutí příspěvku na osobní asistenci, pečovatelskou službu, tísňovou péči, odlehčovací službu, ranou péči nebo službu centra denních služeb nebo denního stacionáře, pokud jsou poskytovány jako služby komunitního charakteru a na základě oprávnění podle zákona upravujícího sociální služby,</w:t>
      </w:r>
    </w:p>
    <w:p w14:paraId="2F6CF590" w14:textId="77777777" w:rsidR="00AC645F" w:rsidRPr="00AC645F" w:rsidRDefault="00AC645F" w:rsidP="00A12398">
      <w:pPr>
        <w:tabs>
          <w:tab w:val="left" w:pos="851"/>
        </w:tabs>
        <w:ind w:left="425"/>
        <w:outlineLvl w:val="8"/>
        <w:rPr>
          <w:rFonts w:asciiTheme="minorHAnsi" w:eastAsia="Times New Roman" w:hAnsiTheme="minorHAnsi" w:cstheme="minorHAnsi"/>
          <w:b/>
          <w:bCs/>
          <w:color w:val="0070C0"/>
          <w:sz w:val="24"/>
          <w:szCs w:val="24"/>
        </w:rPr>
      </w:pPr>
      <w:r w:rsidRPr="00AC645F">
        <w:rPr>
          <w:rFonts w:asciiTheme="minorHAnsi" w:eastAsia="Times New Roman" w:hAnsiTheme="minorHAnsi" w:cstheme="minorHAnsi"/>
          <w:b/>
          <w:bCs/>
          <w:color w:val="0070C0"/>
          <w:sz w:val="24"/>
          <w:szCs w:val="24"/>
        </w:rPr>
        <w:t>Plnění podle bodů 2 až 4 jsou osvobozena pouze tehdy, pokud nejsou poskytována jako mzda, plat, odměna ani náhrada za ušlý příjem.</w:t>
      </w:r>
    </w:p>
    <w:p w14:paraId="0215565B" w14:textId="77777777" w:rsidR="00AC645F" w:rsidRPr="00AC645F" w:rsidRDefault="00AC645F" w:rsidP="00A12398">
      <w:pPr>
        <w:rPr>
          <w:rFonts w:asciiTheme="minorHAnsi" w:eastAsia="Calibri" w:hAnsiTheme="minorHAnsi" w:cstheme="minorHAnsi"/>
          <w:sz w:val="24"/>
          <w:szCs w:val="24"/>
        </w:rPr>
      </w:pPr>
    </w:p>
    <w:p w14:paraId="079E87A7" w14:textId="77777777" w:rsidR="00AC645F" w:rsidRPr="00AC645F" w:rsidRDefault="00AC645F" w:rsidP="00A12398">
      <w:pPr>
        <w:rPr>
          <w:rFonts w:asciiTheme="minorHAnsi" w:eastAsia="Calibri" w:hAnsiTheme="minorHAnsi" w:cstheme="minorHAnsi"/>
          <w:sz w:val="24"/>
          <w:szCs w:val="24"/>
          <w:u w:val="single"/>
        </w:rPr>
      </w:pPr>
      <w:r w:rsidRPr="00AC645F">
        <w:rPr>
          <w:rFonts w:asciiTheme="minorHAnsi" w:eastAsia="Calibri" w:hAnsiTheme="minorHAnsi" w:cstheme="minorHAnsi"/>
          <w:sz w:val="24"/>
          <w:szCs w:val="24"/>
          <w:u w:val="single"/>
        </w:rPr>
        <w:t>Odůvodnění:</w:t>
      </w:r>
    </w:p>
    <w:p w14:paraId="67C6B3B0"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Navrhujeme, aby vedle zrušení limitu u zdravotních benefitů vznikla možnost jejich financování z mezd nebo platu, způsobem, který je obdobný tomu, který byl možný před 1. 1. 2026. Nově by však tato možnost existovala pouze v omezené míře a byla </w:t>
      </w:r>
      <w:proofErr w:type="spellStart"/>
      <w:r w:rsidRPr="00AC645F">
        <w:rPr>
          <w:rFonts w:asciiTheme="minorHAnsi" w:eastAsia="Calibri" w:hAnsiTheme="minorHAnsi" w:cstheme="minorHAnsi"/>
          <w:sz w:val="24"/>
          <w:szCs w:val="24"/>
        </w:rPr>
        <w:t>zastropována</w:t>
      </w:r>
      <w:proofErr w:type="spellEnd"/>
      <w:r w:rsidRPr="00AC645F">
        <w:rPr>
          <w:rFonts w:asciiTheme="minorHAnsi" w:eastAsia="Calibri" w:hAnsiTheme="minorHAnsi" w:cstheme="minorHAnsi"/>
          <w:sz w:val="24"/>
          <w:szCs w:val="24"/>
        </w:rPr>
        <w:t xml:space="preserve"> výší jedné průměrné mzdy ročně. Zaměstnanec by se mohl dobrovolně vzdát části své peněžní mzdy, platu nebo bonusu ve prospěch nepeněžního zdravotního benefitu, který by byl za splnění zákonných podmínek osvobozen od daně z příjmů. Limit by zároveň představoval garanci, že nedojde ke zneužívání této možnosti jako náhrady za mzdu nebo její navýšení.  </w:t>
      </w:r>
    </w:p>
    <w:p w14:paraId="4CE8433D"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Navrhovaná úprava reflektuje potřebu flexibility při financování péče o zdraví zaměstnanců. Současná praxe ukazuje, že mnoho zákroků (např. v zubní oblasti jako rovnátka nebo zubní implantáty, případně plně nehrazené zdravotní prostředky či služby), není předem </w:t>
      </w:r>
      <w:proofErr w:type="spellStart"/>
      <w:r w:rsidRPr="00AC645F">
        <w:rPr>
          <w:rFonts w:asciiTheme="minorHAnsi" w:eastAsia="Calibri" w:hAnsiTheme="minorHAnsi" w:cstheme="minorHAnsi"/>
          <w:sz w:val="24"/>
          <w:szCs w:val="24"/>
        </w:rPr>
        <w:t>naplánovatelných</w:t>
      </w:r>
      <w:proofErr w:type="spellEnd"/>
      <w:r w:rsidRPr="00AC645F">
        <w:rPr>
          <w:rFonts w:asciiTheme="minorHAnsi" w:eastAsia="Calibri" w:hAnsiTheme="minorHAnsi" w:cstheme="minorHAnsi"/>
          <w:sz w:val="24"/>
          <w:szCs w:val="24"/>
        </w:rPr>
        <w:t xml:space="preserve"> a zaměstnanec na ně potřebuje prostředky v konkrétním čase a případě. Proto by měla být zaměstnancům a zaměstnavatelům dána možnost dohodnout se, že část jejich finanční odměny, mzdy nebo platu bude nahrazena daňově zvýhodněným zdravotním benefitem. Tento nástroj umožní zaměstnancům řešit zdravotní potíže bez odkladu, což nejen zvyšuje jejich pracovní schopnost, ale v konečném důsledku generuje úspory v systému veřejného zdravotního pojištění díky preferenci včasné prevence a léčby. </w:t>
      </w:r>
    </w:p>
    <w:p w14:paraId="056863B0"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Nástroj de facto představuje umožnění dobrovolné spoluúčasti zaměstnance na financování vlastního zdraví prostřednictvím daňově zvýhodněného režimu. To reflektuje dlouhodobý cíl dostat do zdravotnictví více soukromých prostředků v situaci, kdy jsou prostředky ve veřejném zdravotním pojištění na dlouhodobě špatné úrovni. Současně se jedná o formu sdílené odpovědnosti – zaměstnanec se vědomě vzdává části své mzdy ve prospěch zdravotního plnění. Nejde tedy o jednostranné zvýhodnění.</w:t>
      </w:r>
    </w:p>
    <w:p w14:paraId="10C51954" w14:textId="77777777" w:rsidR="00AC645F" w:rsidRPr="00AC645F" w:rsidRDefault="00AC645F" w:rsidP="00A12398">
      <w:pPr>
        <w:jc w:val="both"/>
        <w:rPr>
          <w:rFonts w:asciiTheme="minorHAnsi" w:eastAsia="Calibri" w:hAnsiTheme="minorHAnsi" w:cstheme="minorHAnsi"/>
          <w:sz w:val="24"/>
          <w:szCs w:val="24"/>
        </w:rPr>
      </w:pPr>
      <w:r w:rsidRPr="00AC645F">
        <w:rPr>
          <w:rFonts w:asciiTheme="minorHAnsi" w:eastAsia="Calibri" w:hAnsiTheme="minorHAnsi" w:cstheme="minorHAnsi"/>
          <w:sz w:val="24"/>
          <w:szCs w:val="24"/>
        </w:rPr>
        <w:t xml:space="preserve">Stanovený limit zároveň minimalizuje riziko fiskálních dopadů a systémového zneužívání. Přeměna části mzdy na osvobozený benefit sice představuje nižší inkaso daně z příjmů a pojistného, avšak jedná se také o daňově neuznatelný náklad na straně zaměstnavatele, což tento výpadek částečně kompenzuje. Zároveň však opatření má sloužit k nižší nemocnosti a čerpání zdravotní péče, čímž by z dlouhodobého hlediska mělo dojít i ke snížení tlaku na výdaje z veřejného zdravotního pojištění. </w:t>
      </w:r>
    </w:p>
    <w:p w14:paraId="74695C71" w14:textId="77777777" w:rsidR="00AC645F" w:rsidRPr="00AC645F" w:rsidRDefault="00AC645F" w:rsidP="00A12398">
      <w:pPr>
        <w:pBdr>
          <w:bottom w:val="single" w:sz="4" w:space="1" w:color="auto"/>
        </w:pBdr>
        <w:jc w:val="right"/>
        <w:rPr>
          <w:rFonts w:asciiTheme="minorHAnsi" w:eastAsia="Calibri" w:hAnsiTheme="minorHAnsi" w:cstheme="minorHAnsi"/>
          <w:sz w:val="24"/>
          <w:szCs w:val="24"/>
        </w:rPr>
      </w:pPr>
      <w:r w:rsidRPr="00AC645F">
        <w:rPr>
          <w:rFonts w:asciiTheme="minorHAnsi" w:eastAsia="Calibri" w:hAnsiTheme="minorHAnsi" w:cstheme="minorHAnsi"/>
          <w:sz w:val="24"/>
          <w:szCs w:val="24"/>
        </w:rPr>
        <w:t>tato připomínka je zásadní</w:t>
      </w:r>
    </w:p>
    <w:p w14:paraId="06EDD6FB" w14:textId="77777777" w:rsidR="00BB5A16" w:rsidRPr="00AC645F" w:rsidRDefault="00BB5A16" w:rsidP="00A12398">
      <w:pPr>
        <w:rPr>
          <w:rFonts w:asciiTheme="minorHAnsi" w:hAnsiTheme="minorHAnsi" w:cstheme="minorHAnsi"/>
          <w:sz w:val="24"/>
          <w:szCs w:val="24"/>
          <w:lang w:val="pl-PL"/>
        </w:rPr>
      </w:pPr>
    </w:p>
    <w:p w14:paraId="27EB2557" w14:textId="77777777" w:rsidR="00BB5A16" w:rsidRPr="00AC645F" w:rsidRDefault="00BB5A16" w:rsidP="00A12398">
      <w:pPr>
        <w:rPr>
          <w:rFonts w:asciiTheme="minorHAnsi" w:hAnsiTheme="minorHAnsi" w:cstheme="minorHAnsi"/>
          <w:sz w:val="24"/>
          <w:szCs w:val="24"/>
          <w:lang w:val="pl-PL"/>
        </w:rPr>
      </w:pPr>
    </w:p>
    <w:p w14:paraId="366DF0D5" w14:textId="2F6372E1" w:rsidR="00B8701A" w:rsidRPr="00AC645F" w:rsidRDefault="00B8701A" w:rsidP="00A12398">
      <w:pPr>
        <w:jc w:val="both"/>
        <w:rPr>
          <w:rFonts w:asciiTheme="minorHAnsi" w:hAnsiTheme="minorHAnsi" w:cstheme="minorHAnsi"/>
          <w:b/>
          <w:bCs/>
          <w:sz w:val="24"/>
          <w:szCs w:val="24"/>
          <w:u w:val="single"/>
        </w:rPr>
      </w:pPr>
      <w:r w:rsidRPr="00AC645F">
        <w:rPr>
          <w:rFonts w:asciiTheme="minorHAnsi" w:hAnsiTheme="minorHAnsi" w:cstheme="minorHAnsi"/>
          <w:b/>
          <w:bCs/>
          <w:sz w:val="24"/>
          <w:szCs w:val="24"/>
          <w:u w:val="single"/>
        </w:rPr>
        <w:t>Kontaktní osoby:</w:t>
      </w:r>
    </w:p>
    <w:p w14:paraId="5C97B719" w14:textId="77777777" w:rsidR="00C87898" w:rsidRPr="00AC645F" w:rsidRDefault="00C87898" w:rsidP="00A12398">
      <w:pPr>
        <w:jc w:val="both"/>
        <w:rPr>
          <w:rFonts w:asciiTheme="minorHAnsi" w:hAnsiTheme="minorHAnsi" w:cstheme="minorHAnsi"/>
          <w:sz w:val="24"/>
          <w:szCs w:val="24"/>
        </w:rPr>
      </w:pPr>
    </w:p>
    <w:p w14:paraId="406761B7" w14:textId="63AB6045" w:rsidR="003E04CB" w:rsidRPr="00AC645F" w:rsidRDefault="0064389A" w:rsidP="003E04CB">
      <w:pPr>
        <w:rPr>
          <w:rFonts w:asciiTheme="minorHAnsi" w:hAnsiTheme="minorHAnsi" w:cstheme="minorHAnsi"/>
          <w:sz w:val="24"/>
          <w:szCs w:val="24"/>
        </w:rPr>
      </w:pPr>
      <w:r w:rsidRPr="00AC645F">
        <w:rPr>
          <w:rFonts w:asciiTheme="minorHAnsi" w:hAnsiTheme="minorHAnsi" w:cstheme="minorHAnsi"/>
          <w:sz w:val="24"/>
          <w:szCs w:val="24"/>
        </w:rPr>
        <w:t>Mgr. Jana Bednářová</w:t>
      </w:r>
      <w:r w:rsidRPr="00AC645F">
        <w:rPr>
          <w:rFonts w:asciiTheme="minorHAnsi" w:hAnsiTheme="minorHAnsi" w:cstheme="minorHAnsi"/>
          <w:b/>
          <w:bCs/>
          <w:sz w:val="24"/>
          <w:szCs w:val="24"/>
        </w:rPr>
        <w:tab/>
      </w:r>
      <w:r w:rsidRPr="00AC645F">
        <w:rPr>
          <w:rFonts w:asciiTheme="minorHAnsi" w:hAnsiTheme="minorHAnsi" w:cstheme="minorHAnsi"/>
          <w:b/>
          <w:bCs/>
          <w:sz w:val="24"/>
          <w:szCs w:val="24"/>
        </w:rPr>
        <w:tab/>
      </w:r>
      <w:r w:rsidR="00D23537" w:rsidRPr="00AC645F">
        <w:rPr>
          <w:rFonts w:asciiTheme="minorHAnsi" w:hAnsiTheme="minorHAnsi" w:cstheme="minorHAnsi"/>
          <w:b/>
          <w:bCs/>
          <w:sz w:val="24"/>
          <w:szCs w:val="24"/>
        </w:rPr>
        <w:t>e-</w:t>
      </w:r>
      <w:proofErr w:type="spellStart"/>
      <w:r w:rsidR="00D23537" w:rsidRPr="00AC645F">
        <w:rPr>
          <w:rFonts w:asciiTheme="minorHAnsi" w:hAnsiTheme="minorHAnsi" w:cstheme="minorHAnsi"/>
          <w:b/>
          <w:bCs/>
          <w:sz w:val="24"/>
          <w:szCs w:val="24"/>
        </w:rPr>
        <w:t>maiil</w:t>
      </w:r>
      <w:proofErr w:type="spellEnd"/>
      <w:r w:rsidR="00D23537" w:rsidRPr="00AC645F">
        <w:rPr>
          <w:rFonts w:asciiTheme="minorHAnsi" w:hAnsiTheme="minorHAnsi" w:cstheme="minorHAnsi"/>
          <w:b/>
          <w:bCs/>
          <w:sz w:val="24"/>
          <w:szCs w:val="24"/>
        </w:rPr>
        <w:t>:</w:t>
      </w:r>
      <w:r w:rsidR="002829AA" w:rsidRPr="00AC645F">
        <w:rPr>
          <w:rFonts w:asciiTheme="minorHAnsi" w:hAnsiTheme="minorHAnsi" w:cstheme="minorHAnsi"/>
          <w:sz w:val="24"/>
          <w:szCs w:val="24"/>
        </w:rPr>
        <w:t xml:space="preserve"> </w:t>
      </w:r>
      <w:hyperlink r:id="rId7" w:history="1">
        <w:r w:rsidR="002829AA" w:rsidRPr="00AC645F">
          <w:rPr>
            <w:rStyle w:val="Hypertextovodkaz"/>
            <w:rFonts w:asciiTheme="minorHAnsi" w:hAnsiTheme="minorHAnsi" w:cstheme="minorHAnsi"/>
            <w:b/>
            <w:bCs/>
            <w:sz w:val="24"/>
            <w:szCs w:val="24"/>
          </w:rPr>
          <w:t>pravni@amsp.cz</w:t>
        </w:r>
      </w:hyperlink>
      <w:r w:rsidR="002829AA" w:rsidRPr="00AC645F">
        <w:rPr>
          <w:rFonts w:asciiTheme="minorHAnsi" w:hAnsiTheme="minorHAnsi" w:cstheme="minorHAnsi"/>
          <w:b/>
          <w:bCs/>
          <w:sz w:val="24"/>
          <w:szCs w:val="24"/>
        </w:rPr>
        <w:tab/>
      </w:r>
      <w:r w:rsidR="002829AA" w:rsidRPr="00AC645F">
        <w:rPr>
          <w:rFonts w:asciiTheme="minorHAnsi" w:hAnsiTheme="minorHAnsi" w:cstheme="minorHAnsi"/>
          <w:b/>
          <w:bCs/>
          <w:sz w:val="24"/>
          <w:szCs w:val="24"/>
        </w:rPr>
        <w:tab/>
      </w:r>
      <w:r w:rsidR="002829AA" w:rsidRPr="00AC645F">
        <w:rPr>
          <w:rFonts w:asciiTheme="minorHAnsi" w:hAnsiTheme="minorHAnsi" w:cstheme="minorHAnsi"/>
          <w:b/>
          <w:bCs/>
          <w:sz w:val="24"/>
          <w:szCs w:val="24"/>
        </w:rPr>
        <w:tab/>
        <w:t>mob:</w:t>
      </w:r>
      <w:r w:rsidR="002829AA" w:rsidRPr="00AC645F">
        <w:rPr>
          <w:rFonts w:asciiTheme="minorHAnsi" w:hAnsiTheme="minorHAnsi" w:cstheme="minorHAnsi"/>
          <w:b/>
          <w:bCs/>
          <w:sz w:val="24"/>
          <w:szCs w:val="24"/>
        </w:rPr>
        <w:tab/>
      </w:r>
      <w:r w:rsidR="004F3115" w:rsidRPr="00AC645F">
        <w:rPr>
          <w:rFonts w:asciiTheme="minorHAnsi" w:hAnsiTheme="minorHAnsi" w:cstheme="minorHAnsi"/>
          <w:b/>
          <w:sz w:val="24"/>
          <w:szCs w:val="24"/>
        </w:rPr>
        <w:t>737 518 056</w:t>
      </w:r>
      <w:r w:rsidR="003E04CB" w:rsidRPr="003E04CB">
        <w:rPr>
          <w:rFonts w:asciiTheme="minorHAnsi" w:hAnsiTheme="minorHAnsi" w:cstheme="minorHAnsi"/>
          <w:sz w:val="24"/>
          <w:szCs w:val="24"/>
        </w:rPr>
        <w:t xml:space="preserve"> </w:t>
      </w:r>
      <w:r w:rsidR="003E04CB" w:rsidRPr="00AC645F">
        <w:rPr>
          <w:rFonts w:asciiTheme="minorHAnsi" w:hAnsiTheme="minorHAnsi" w:cstheme="minorHAnsi"/>
          <w:sz w:val="24"/>
          <w:szCs w:val="24"/>
        </w:rPr>
        <w:t>Mgr. Jakub Machytka</w:t>
      </w:r>
      <w:r w:rsidR="003E04CB" w:rsidRPr="00AC645F">
        <w:rPr>
          <w:rFonts w:asciiTheme="minorHAnsi" w:hAnsiTheme="minorHAnsi" w:cstheme="minorHAnsi"/>
          <w:sz w:val="24"/>
          <w:szCs w:val="24"/>
        </w:rPr>
        <w:tab/>
      </w:r>
      <w:r w:rsidR="003E04CB" w:rsidRPr="00AC645F">
        <w:rPr>
          <w:rFonts w:asciiTheme="minorHAnsi" w:hAnsiTheme="minorHAnsi" w:cstheme="minorHAnsi"/>
          <w:sz w:val="24"/>
          <w:szCs w:val="24"/>
        </w:rPr>
        <w:tab/>
        <w:t xml:space="preserve">e-mail: </w:t>
      </w:r>
      <w:hyperlink r:id="rId8" w:history="1">
        <w:r w:rsidR="003E04CB" w:rsidRPr="000D70D2">
          <w:rPr>
            <w:rStyle w:val="Hypertextovodkaz"/>
            <w:rFonts w:asciiTheme="minorHAnsi" w:hAnsiTheme="minorHAnsi" w:cstheme="minorHAnsi"/>
            <w:sz w:val="24"/>
            <w:szCs w:val="24"/>
          </w:rPr>
          <w:t>jakub.machytka@uzs.cz</w:t>
        </w:r>
      </w:hyperlink>
      <w:r w:rsidR="003E04CB">
        <w:rPr>
          <w:rFonts w:asciiTheme="minorHAnsi" w:hAnsiTheme="minorHAnsi" w:cstheme="minorHAnsi"/>
          <w:sz w:val="24"/>
          <w:szCs w:val="24"/>
        </w:rPr>
        <w:t xml:space="preserve"> </w:t>
      </w:r>
      <w:r w:rsidR="003E04CB" w:rsidRPr="00AC645F">
        <w:rPr>
          <w:rFonts w:asciiTheme="minorHAnsi" w:hAnsiTheme="minorHAnsi" w:cstheme="minorHAnsi"/>
          <w:sz w:val="24"/>
          <w:szCs w:val="24"/>
        </w:rPr>
        <w:tab/>
      </w:r>
      <w:r w:rsidR="003E04CB" w:rsidRPr="00AC645F">
        <w:rPr>
          <w:rFonts w:asciiTheme="minorHAnsi" w:hAnsiTheme="minorHAnsi" w:cstheme="minorHAnsi"/>
          <w:sz w:val="24"/>
          <w:szCs w:val="24"/>
        </w:rPr>
        <w:tab/>
      </w:r>
      <w:r w:rsidR="003E04CB">
        <w:rPr>
          <w:rFonts w:asciiTheme="minorHAnsi" w:hAnsiTheme="minorHAnsi" w:cstheme="minorHAnsi"/>
          <w:sz w:val="24"/>
          <w:szCs w:val="24"/>
        </w:rPr>
        <w:t>mob</w:t>
      </w:r>
      <w:r w:rsidR="003E04CB" w:rsidRPr="00AC645F">
        <w:rPr>
          <w:rFonts w:asciiTheme="minorHAnsi" w:hAnsiTheme="minorHAnsi" w:cstheme="minorHAnsi"/>
          <w:sz w:val="24"/>
          <w:szCs w:val="24"/>
        </w:rPr>
        <w:t>:</w:t>
      </w:r>
      <w:r w:rsidR="003E04CB">
        <w:rPr>
          <w:rFonts w:asciiTheme="minorHAnsi" w:hAnsiTheme="minorHAnsi" w:cstheme="minorHAnsi"/>
          <w:sz w:val="24"/>
          <w:szCs w:val="24"/>
        </w:rPr>
        <w:tab/>
      </w:r>
      <w:r w:rsidR="003E04CB" w:rsidRPr="00AC645F">
        <w:rPr>
          <w:rFonts w:asciiTheme="minorHAnsi" w:hAnsiTheme="minorHAnsi" w:cstheme="minorHAnsi"/>
          <w:sz w:val="24"/>
          <w:szCs w:val="24"/>
        </w:rPr>
        <w:t>727 956</w:t>
      </w:r>
      <w:r w:rsidR="003E04CB">
        <w:rPr>
          <w:rFonts w:asciiTheme="minorHAnsi" w:hAnsiTheme="minorHAnsi" w:cstheme="minorHAnsi"/>
          <w:sz w:val="24"/>
          <w:szCs w:val="24"/>
        </w:rPr>
        <w:t> </w:t>
      </w:r>
      <w:r w:rsidR="003E04CB" w:rsidRPr="00AC645F">
        <w:rPr>
          <w:rFonts w:asciiTheme="minorHAnsi" w:hAnsiTheme="minorHAnsi" w:cstheme="minorHAnsi"/>
          <w:sz w:val="24"/>
          <w:szCs w:val="24"/>
        </w:rPr>
        <w:t>059</w:t>
      </w:r>
    </w:p>
    <w:p w14:paraId="7B351A16" w14:textId="29352B35" w:rsidR="00B8701A" w:rsidRPr="00AC645F" w:rsidRDefault="00B8701A" w:rsidP="00A12398">
      <w:pPr>
        <w:jc w:val="both"/>
        <w:rPr>
          <w:rFonts w:asciiTheme="minorHAnsi" w:hAnsiTheme="minorHAnsi" w:cstheme="minorHAnsi"/>
          <w:b/>
          <w:bCs/>
          <w:sz w:val="24"/>
          <w:szCs w:val="24"/>
        </w:rPr>
      </w:pPr>
      <w:r w:rsidRPr="00AC645F">
        <w:rPr>
          <w:rFonts w:asciiTheme="minorHAnsi" w:hAnsiTheme="minorHAnsi" w:cstheme="minorHAnsi"/>
          <w:b/>
          <w:bCs/>
          <w:sz w:val="24"/>
          <w:szCs w:val="24"/>
        </w:rPr>
        <w:t>Dr. Jan Zikeš</w:t>
      </w:r>
      <w:r w:rsidRPr="00AC645F">
        <w:rPr>
          <w:rFonts w:asciiTheme="minorHAnsi" w:hAnsiTheme="minorHAnsi" w:cstheme="minorHAnsi"/>
          <w:b/>
          <w:bCs/>
          <w:sz w:val="24"/>
          <w:szCs w:val="24"/>
        </w:rPr>
        <w:tab/>
      </w:r>
      <w:r w:rsidRPr="00AC645F">
        <w:rPr>
          <w:rFonts w:asciiTheme="minorHAnsi" w:hAnsiTheme="minorHAnsi" w:cstheme="minorHAnsi"/>
          <w:b/>
          <w:bCs/>
          <w:sz w:val="24"/>
          <w:szCs w:val="24"/>
        </w:rPr>
        <w:tab/>
      </w:r>
      <w:r w:rsidRPr="00AC645F">
        <w:rPr>
          <w:rFonts w:asciiTheme="minorHAnsi" w:hAnsiTheme="minorHAnsi" w:cstheme="minorHAnsi"/>
          <w:b/>
          <w:bCs/>
          <w:sz w:val="24"/>
          <w:szCs w:val="24"/>
        </w:rPr>
        <w:tab/>
        <w:t>e-mail:</w:t>
      </w:r>
      <w:r w:rsidR="00E63F27" w:rsidRPr="00AC645F">
        <w:rPr>
          <w:rFonts w:asciiTheme="minorHAnsi" w:hAnsiTheme="minorHAnsi" w:cstheme="minorHAnsi"/>
          <w:b/>
          <w:bCs/>
          <w:sz w:val="24"/>
          <w:szCs w:val="24"/>
        </w:rPr>
        <w:tab/>
      </w:r>
      <w:hyperlink r:id="rId9" w:history="1">
        <w:r w:rsidRPr="00AC645F">
          <w:rPr>
            <w:rStyle w:val="Hypertextovodkaz"/>
            <w:rFonts w:asciiTheme="minorHAnsi" w:hAnsiTheme="minorHAnsi" w:cstheme="minorHAnsi"/>
            <w:b/>
            <w:bCs/>
            <w:sz w:val="24"/>
            <w:szCs w:val="24"/>
          </w:rPr>
          <w:t>zikes@kzps.cz</w:t>
        </w:r>
      </w:hyperlink>
      <w:r w:rsidRPr="00AC645F">
        <w:rPr>
          <w:rFonts w:asciiTheme="minorHAnsi" w:hAnsiTheme="minorHAnsi" w:cstheme="minorHAnsi"/>
          <w:b/>
          <w:bCs/>
          <w:sz w:val="24"/>
          <w:szCs w:val="24"/>
        </w:rPr>
        <w:tab/>
      </w:r>
      <w:r w:rsidRPr="00AC645F">
        <w:rPr>
          <w:rFonts w:asciiTheme="minorHAnsi" w:hAnsiTheme="minorHAnsi" w:cstheme="minorHAnsi"/>
          <w:b/>
          <w:bCs/>
          <w:sz w:val="24"/>
          <w:szCs w:val="24"/>
        </w:rPr>
        <w:tab/>
      </w:r>
      <w:r w:rsidRPr="00AC645F">
        <w:rPr>
          <w:rFonts w:asciiTheme="minorHAnsi" w:hAnsiTheme="minorHAnsi" w:cstheme="minorHAnsi"/>
          <w:b/>
          <w:bCs/>
          <w:sz w:val="24"/>
          <w:szCs w:val="24"/>
        </w:rPr>
        <w:tab/>
      </w:r>
      <w:r w:rsidRPr="00AC645F">
        <w:rPr>
          <w:rFonts w:asciiTheme="minorHAnsi" w:hAnsiTheme="minorHAnsi" w:cstheme="minorHAnsi"/>
          <w:b/>
          <w:bCs/>
          <w:sz w:val="24"/>
          <w:szCs w:val="24"/>
        </w:rPr>
        <w:tab/>
        <w:t>mob:</w:t>
      </w:r>
      <w:r w:rsidRPr="00AC645F">
        <w:rPr>
          <w:rFonts w:asciiTheme="minorHAnsi" w:hAnsiTheme="minorHAnsi" w:cstheme="minorHAnsi"/>
          <w:b/>
          <w:bCs/>
          <w:sz w:val="24"/>
          <w:szCs w:val="24"/>
        </w:rPr>
        <w:tab/>
        <w:t>775 15 77 50</w:t>
      </w:r>
    </w:p>
    <w:p w14:paraId="51B2D454" w14:textId="77777777" w:rsidR="00B8701A" w:rsidRPr="00AC645F" w:rsidRDefault="00B8701A" w:rsidP="00A12398">
      <w:pPr>
        <w:jc w:val="both"/>
        <w:rPr>
          <w:rFonts w:asciiTheme="minorHAnsi" w:hAnsiTheme="minorHAnsi" w:cstheme="minorHAnsi"/>
          <w:b/>
          <w:bCs/>
          <w:sz w:val="24"/>
          <w:szCs w:val="24"/>
        </w:rPr>
      </w:pPr>
    </w:p>
    <w:p w14:paraId="060D6B49" w14:textId="77777777" w:rsidR="00F20C0F" w:rsidRDefault="00F20C0F" w:rsidP="00A12398">
      <w:pPr>
        <w:jc w:val="both"/>
        <w:rPr>
          <w:rFonts w:asciiTheme="minorHAnsi" w:hAnsiTheme="minorHAnsi" w:cstheme="minorHAnsi"/>
          <w:b/>
          <w:bCs/>
          <w:sz w:val="24"/>
          <w:szCs w:val="24"/>
        </w:rPr>
      </w:pPr>
    </w:p>
    <w:p w14:paraId="741F0FBF" w14:textId="77777777" w:rsidR="008823C8" w:rsidRPr="00AC645F" w:rsidRDefault="008823C8" w:rsidP="00A12398">
      <w:pPr>
        <w:jc w:val="both"/>
        <w:rPr>
          <w:rFonts w:asciiTheme="minorHAnsi" w:hAnsiTheme="minorHAnsi" w:cstheme="minorHAnsi"/>
          <w:b/>
          <w:bCs/>
          <w:sz w:val="24"/>
          <w:szCs w:val="24"/>
        </w:rPr>
      </w:pPr>
    </w:p>
    <w:p w14:paraId="5488696A" w14:textId="01B3DE6F" w:rsidR="00B8701A" w:rsidRPr="00AC645F" w:rsidRDefault="00B8701A" w:rsidP="00A12398">
      <w:pPr>
        <w:jc w:val="both"/>
        <w:rPr>
          <w:rFonts w:asciiTheme="minorHAnsi" w:hAnsiTheme="minorHAnsi" w:cstheme="minorHAnsi"/>
          <w:b/>
          <w:bCs/>
          <w:sz w:val="24"/>
          <w:szCs w:val="24"/>
        </w:rPr>
      </w:pPr>
      <w:r w:rsidRPr="00AC645F">
        <w:rPr>
          <w:rFonts w:asciiTheme="minorHAnsi" w:hAnsiTheme="minorHAnsi" w:cstheme="minorHAnsi"/>
          <w:b/>
          <w:bCs/>
          <w:sz w:val="24"/>
          <w:szCs w:val="24"/>
        </w:rPr>
        <w:t xml:space="preserve">V Praze dne </w:t>
      </w:r>
      <w:r w:rsidR="006F1FFB" w:rsidRPr="00AC645F">
        <w:rPr>
          <w:rFonts w:asciiTheme="minorHAnsi" w:hAnsiTheme="minorHAnsi" w:cstheme="minorHAnsi"/>
          <w:b/>
          <w:bCs/>
          <w:sz w:val="24"/>
          <w:szCs w:val="24"/>
        </w:rPr>
        <w:t>1</w:t>
      </w:r>
      <w:r w:rsidR="00DA59D1">
        <w:rPr>
          <w:rFonts w:asciiTheme="minorHAnsi" w:hAnsiTheme="minorHAnsi" w:cstheme="minorHAnsi"/>
          <w:b/>
          <w:bCs/>
          <w:sz w:val="24"/>
          <w:szCs w:val="24"/>
        </w:rPr>
        <w:t>9</w:t>
      </w:r>
      <w:r w:rsidR="009D6FA1" w:rsidRPr="00AC645F">
        <w:rPr>
          <w:rFonts w:asciiTheme="minorHAnsi" w:hAnsiTheme="minorHAnsi" w:cstheme="minorHAnsi"/>
          <w:b/>
          <w:bCs/>
          <w:sz w:val="24"/>
          <w:szCs w:val="24"/>
        </w:rPr>
        <w:t>. března</w:t>
      </w:r>
      <w:r w:rsidR="00414092" w:rsidRPr="00AC645F">
        <w:rPr>
          <w:rFonts w:asciiTheme="minorHAnsi" w:hAnsiTheme="minorHAnsi" w:cstheme="minorHAnsi"/>
          <w:b/>
          <w:bCs/>
          <w:sz w:val="24"/>
          <w:szCs w:val="24"/>
        </w:rPr>
        <w:t xml:space="preserve"> 202</w:t>
      </w:r>
      <w:r w:rsidR="006F1FFB" w:rsidRPr="00AC645F">
        <w:rPr>
          <w:rFonts w:asciiTheme="minorHAnsi" w:hAnsiTheme="minorHAnsi" w:cstheme="minorHAnsi"/>
          <w:b/>
          <w:bCs/>
          <w:sz w:val="24"/>
          <w:szCs w:val="24"/>
        </w:rPr>
        <w:t>6</w:t>
      </w:r>
    </w:p>
    <w:p w14:paraId="4FE0E89B" w14:textId="77777777" w:rsidR="00693EAB" w:rsidRDefault="00693EAB" w:rsidP="00A12398">
      <w:pPr>
        <w:jc w:val="both"/>
        <w:rPr>
          <w:rFonts w:asciiTheme="minorHAnsi" w:hAnsiTheme="minorHAnsi" w:cstheme="minorHAnsi"/>
          <w:b/>
          <w:bCs/>
          <w:sz w:val="24"/>
          <w:szCs w:val="24"/>
        </w:rPr>
      </w:pPr>
    </w:p>
    <w:p w14:paraId="71048B9A" w14:textId="77777777" w:rsidR="008823C8" w:rsidRPr="00AC645F" w:rsidRDefault="008823C8" w:rsidP="00A12398">
      <w:pPr>
        <w:jc w:val="both"/>
        <w:rPr>
          <w:rFonts w:asciiTheme="minorHAnsi" w:hAnsiTheme="minorHAnsi" w:cstheme="minorHAnsi"/>
          <w:b/>
          <w:bCs/>
          <w:sz w:val="24"/>
          <w:szCs w:val="24"/>
        </w:rPr>
      </w:pPr>
    </w:p>
    <w:p w14:paraId="6139DBC6" w14:textId="77777777" w:rsidR="00B8701A" w:rsidRPr="00AC645F" w:rsidRDefault="00B8701A" w:rsidP="00A12398">
      <w:pPr>
        <w:jc w:val="both"/>
        <w:rPr>
          <w:rFonts w:asciiTheme="minorHAnsi" w:hAnsiTheme="minorHAnsi" w:cstheme="minorHAnsi"/>
          <w:b/>
          <w:bCs/>
          <w:sz w:val="24"/>
          <w:szCs w:val="24"/>
        </w:rPr>
      </w:pPr>
    </w:p>
    <w:p w14:paraId="03B1161F" w14:textId="77777777" w:rsidR="00B8701A" w:rsidRPr="00AC645F" w:rsidRDefault="00B8701A" w:rsidP="00A12398">
      <w:pPr>
        <w:jc w:val="right"/>
        <w:rPr>
          <w:rFonts w:asciiTheme="minorHAnsi" w:hAnsiTheme="minorHAnsi" w:cstheme="minorHAnsi"/>
          <w:b/>
          <w:bCs/>
          <w:sz w:val="24"/>
          <w:szCs w:val="24"/>
        </w:rPr>
      </w:pPr>
      <w:r w:rsidRPr="00AC645F">
        <w:rPr>
          <w:rFonts w:asciiTheme="minorHAnsi" w:hAnsiTheme="minorHAnsi" w:cstheme="minorHAnsi"/>
          <w:b/>
          <w:bCs/>
          <w:sz w:val="24"/>
          <w:szCs w:val="24"/>
        </w:rPr>
        <w:t>Ing. Jiří Horecký, Ph.D., MSc., MBA</w:t>
      </w:r>
    </w:p>
    <w:p w14:paraId="3BAA58E9" w14:textId="78DE9594" w:rsidR="00B8701A" w:rsidRPr="00AC645F" w:rsidRDefault="00A30AE3" w:rsidP="00A12398">
      <w:pPr>
        <w:ind w:left="7200"/>
        <w:jc w:val="both"/>
        <w:rPr>
          <w:rFonts w:asciiTheme="minorHAnsi" w:hAnsiTheme="minorHAnsi" w:cstheme="minorHAnsi"/>
          <w:b/>
          <w:bCs/>
          <w:sz w:val="24"/>
          <w:szCs w:val="24"/>
        </w:rPr>
      </w:pPr>
      <w:r w:rsidRPr="00AC645F">
        <w:rPr>
          <w:rFonts w:asciiTheme="minorHAnsi" w:hAnsiTheme="minorHAnsi" w:cstheme="minorHAnsi"/>
          <w:b/>
          <w:bCs/>
          <w:sz w:val="24"/>
          <w:szCs w:val="24"/>
        </w:rPr>
        <w:t xml:space="preserve">       </w:t>
      </w:r>
      <w:r w:rsidR="00B8701A" w:rsidRPr="00AC645F">
        <w:rPr>
          <w:rFonts w:asciiTheme="minorHAnsi" w:hAnsiTheme="minorHAnsi" w:cstheme="minorHAnsi"/>
          <w:b/>
          <w:bCs/>
          <w:sz w:val="24"/>
          <w:szCs w:val="24"/>
        </w:rPr>
        <w:t>p r e z i d e n t</w:t>
      </w:r>
    </w:p>
    <w:p w14:paraId="1121BE96" w14:textId="77777777" w:rsidR="00B8701A" w:rsidRPr="00AC645F" w:rsidRDefault="00B8701A" w:rsidP="00A12398">
      <w:pPr>
        <w:jc w:val="both"/>
        <w:rPr>
          <w:rFonts w:asciiTheme="minorHAnsi" w:hAnsiTheme="minorHAnsi" w:cstheme="minorHAnsi"/>
          <w:b/>
          <w:bCs/>
          <w:sz w:val="24"/>
          <w:szCs w:val="24"/>
        </w:rPr>
      </w:pPr>
    </w:p>
    <w:p w14:paraId="49F85B7D" w14:textId="77777777" w:rsidR="002605EC" w:rsidRPr="00AC645F" w:rsidRDefault="002605EC" w:rsidP="00A12398">
      <w:pPr>
        <w:pStyle w:val="Zkladntext"/>
        <w:spacing w:before="3"/>
        <w:rPr>
          <w:rFonts w:asciiTheme="minorHAnsi" w:hAnsiTheme="minorHAnsi" w:cstheme="minorHAnsi"/>
          <w:sz w:val="24"/>
          <w:szCs w:val="24"/>
        </w:rPr>
      </w:pPr>
    </w:p>
    <w:sectPr w:rsidR="002605EC" w:rsidRPr="00AC645F" w:rsidSect="00493AFA">
      <w:headerReference w:type="default" r:id="rId10"/>
      <w:footerReference w:type="default" r:id="rId11"/>
      <w:type w:val="continuous"/>
      <w:pgSz w:w="11910" w:h="16840"/>
      <w:pgMar w:top="1843" w:right="1021" w:bottom="1701" w:left="1021" w:header="1134"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68E0" w14:textId="77777777" w:rsidR="000A53C0" w:rsidRDefault="000A53C0" w:rsidP="00DC61CC">
      <w:r>
        <w:separator/>
      </w:r>
    </w:p>
  </w:endnote>
  <w:endnote w:type="continuationSeparator" w:id="0">
    <w:p w14:paraId="46731C66" w14:textId="77777777" w:rsidR="000A53C0" w:rsidRDefault="000A53C0" w:rsidP="00DC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Black">
    <w:altName w:val="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49A3" w14:textId="3BF44959" w:rsidR="005B0A99" w:rsidRDefault="00737674" w:rsidP="005B0A99">
    <w:pPr>
      <w:pStyle w:val="Zkladntext"/>
      <w:spacing w:before="112" w:line="194" w:lineRule="exact"/>
      <w:ind w:left="113"/>
    </w:pPr>
    <w:r>
      <w:rPr>
        <w:noProof/>
      </w:rPr>
      <mc:AlternateContent>
        <mc:Choice Requires="wpg">
          <w:drawing>
            <wp:anchor distT="0" distB="0" distL="114300" distR="114300" simplePos="0" relativeHeight="251666944" behindDoc="0" locked="0" layoutInCell="1" allowOverlap="1" wp14:anchorId="0469F360" wp14:editId="49DCF01C">
              <wp:simplePos x="0" y="0"/>
              <wp:positionH relativeFrom="page">
                <wp:posOffset>7200265</wp:posOffset>
              </wp:positionH>
              <wp:positionV relativeFrom="page">
                <wp:posOffset>8211820</wp:posOffset>
              </wp:positionV>
              <wp:extent cx="360045" cy="1080135"/>
              <wp:effectExtent l="0" t="0" r="0" b="0"/>
              <wp:wrapNone/>
              <wp:docPr id="1599727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080135"/>
                        <a:chOff x="11339" y="12932"/>
                        <a:chExt cx="567" cy="1701"/>
                      </a:xfrm>
                    </wpg:grpSpPr>
                    <wps:wsp>
                      <wps:cNvPr id="1974555207" name="Freeform 29"/>
                      <wps:cNvSpPr>
                        <a:spLocks/>
                      </wps:cNvSpPr>
                      <wps:spPr bwMode="auto">
                        <a:xfrm>
                          <a:off x="11338" y="13499"/>
                          <a:ext cx="567" cy="567"/>
                        </a:xfrm>
                        <a:custGeom>
                          <a:avLst/>
                          <a:gdLst>
                            <a:gd name="T0" fmla="+- 0 11905 11339"/>
                            <a:gd name="T1" fmla="*/ T0 w 567"/>
                            <a:gd name="T2" fmla="+- 0 13499 13499"/>
                            <a:gd name="T3" fmla="*/ 13499 h 567"/>
                            <a:gd name="T4" fmla="+- 0 11339 11339"/>
                            <a:gd name="T5" fmla="*/ T4 w 567"/>
                            <a:gd name="T6" fmla="+- 0 13499 13499"/>
                            <a:gd name="T7" fmla="*/ 13499 h 567"/>
                            <a:gd name="T8" fmla="+- 0 11339 11339"/>
                            <a:gd name="T9" fmla="*/ T8 w 567"/>
                            <a:gd name="T10" fmla="+- 0 14066 13499"/>
                            <a:gd name="T11" fmla="*/ 14066 h 567"/>
                            <a:gd name="T12" fmla="+- 0 11905 11339"/>
                            <a:gd name="T13" fmla="*/ T12 w 567"/>
                            <a:gd name="T14" fmla="+- 0 13499 13499"/>
                            <a:gd name="T15" fmla="*/ 13499 h 567"/>
                          </a:gdLst>
                          <a:ahLst/>
                          <a:cxnLst>
                            <a:cxn ang="0">
                              <a:pos x="T1" y="T3"/>
                            </a:cxn>
                            <a:cxn ang="0">
                              <a:pos x="T5" y="T7"/>
                            </a:cxn>
                            <a:cxn ang="0">
                              <a:pos x="T9" y="T11"/>
                            </a:cxn>
                            <a:cxn ang="0">
                              <a:pos x="T13" y="T15"/>
                            </a:cxn>
                          </a:cxnLst>
                          <a:rect l="0" t="0" r="r" b="b"/>
                          <a:pathLst>
                            <a:path w="567" h="567">
                              <a:moveTo>
                                <a:pt x="566" y="0"/>
                              </a:moveTo>
                              <a:lnTo>
                                <a:pt x="0" y="0"/>
                              </a:lnTo>
                              <a:lnTo>
                                <a:pt x="0" y="567"/>
                              </a:lnTo>
                              <a:lnTo>
                                <a:pt x="566" y="0"/>
                              </a:lnTo>
                              <a:close/>
                            </a:path>
                          </a:pathLst>
                        </a:custGeom>
                        <a:solidFill>
                          <a:srgbClr val="153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869409" name="AutoShape 30"/>
                      <wps:cNvSpPr>
                        <a:spLocks/>
                      </wps:cNvSpPr>
                      <wps:spPr bwMode="auto">
                        <a:xfrm>
                          <a:off x="11338" y="12932"/>
                          <a:ext cx="567" cy="1701"/>
                        </a:xfrm>
                        <a:custGeom>
                          <a:avLst/>
                          <a:gdLst>
                            <a:gd name="T0" fmla="+- 0 11906 11339"/>
                            <a:gd name="T1" fmla="*/ T0 w 567"/>
                            <a:gd name="T2" fmla="+- 0 14632 12932"/>
                            <a:gd name="T3" fmla="*/ 14632 h 1701"/>
                            <a:gd name="T4" fmla="+- 0 11906 11339"/>
                            <a:gd name="T5" fmla="*/ T4 w 567"/>
                            <a:gd name="T6" fmla="+- 0 14066 12932"/>
                            <a:gd name="T7" fmla="*/ 14066 h 1701"/>
                            <a:gd name="T8" fmla="+- 0 11906 11339"/>
                            <a:gd name="T9" fmla="*/ T8 w 567"/>
                            <a:gd name="T10" fmla="+- 0 14066 12932"/>
                            <a:gd name="T11" fmla="*/ 14066 h 1701"/>
                            <a:gd name="T12" fmla="+- 0 11339 11339"/>
                            <a:gd name="T13" fmla="*/ T12 w 567"/>
                            <a:gd name="T14" fmla="+- 0 14632 12932"/>
                            <a:gd name="T15" fmla="*/ 14632 h 1701"/>
                            <a:gd name="T16" fmla="+- 0 11906 11339"/>
                            <a:gd name="T17" fmla="*/ T16 w 567"/>
                            <a:gd name="T18" fmla="+- 0 14632 12932"/>
                            <a:gd name="T19" fmla="*/ 14632 h 1701"/>
                            <a:gd name="T20" fmla="+- 0 11906 11339"/>
                            <a:gd name="T21" fmla="*/ T20 w 567"/>
                            <a:gd name="T22" fmla="+- 0 12932 12932"/>
                            <a:gd name="T23" fmla="*/ 12932 h 1701"/>
                            <a:gd name="T24" fmla="+- 0 11339 11339"/>
                            <a:gd name="T25" fmla="*/ T24 w 567"/>
                            <a:gd name="T26" fmla="+- 0 12932 12932"/>
                            <a:gd name="T27" fmla="*/ 12932 h 1701"/>
                            <a:gd name="T28" fmla="+- 0 11906 11339"/>
                            <a:gd name="T29" fmla="*/ T28 w 567"/>
                            <a:gd name="T30" fmla="+- 0 13499 12932"/>
                            <a:gd name="T31" fmla="*/ 13499 h 1701"/>
                            <a:gd name="T32" fmla="+- 0 11906 11339"/>
                            <a:gd name="T33" fmla="*/ T32 w 567"/>
                            <a:gd name="T34" fmla="+- 0 13499 12932"/>
                            <a:gd name="T35" fmla="*/ 13499 h 1701"/>
                            <a:gd name="T36" fmla="+- 0 11906 11339"/>
                            <a:gd name="T37" fmla="*/ T36 w 567"/>
                            <a:gd name="T38" fmla="+- 0 12932 12932"/>
                            <a:gd name="T39" fmla="*/ 12932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7" h="1701">
                              <a:moveTo>
                                <a:pt x="567" y="1700"/>
                              </a:moveTo>
                              <a:lnTo>
                                <a:pt x="567" y="1134"/>
                              </a:lnTo>
                              <a:lnTo>
                                <a:pt x="0" y="1700"/>
                              </a:lnTo>
                              <a:lnTo>
                                <a:pt x="567" y="1700"/>
                              </a:lnTo>
                              <a:moveTo>
                                <a:pt x="567" y="0"/>
                              </a:moveTo>
                              <a:lnTo>
                                <a:pt x="0" y="0"/>
                              </a:lnTo>
                              <a:lnTo>
                                <a:pt x="567" y="567"/>
                              </a:lnTo>
                              <a:lnTo>
                                <a:pt x="567" y="0"/>
                              </a:lnTo>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AF5F9" id="Group 28" o:spid="_x0000_s1026" style="position:absolute;margin-left:566.95pt;margin-top:646.6pt;width:28.35pt;height:85.05pt;z-index:251666944;mso-position-horizontal-relative:page;mso-position-vertical-relative:page" coordorigin="11339,12932" coordsize="5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">
              <v:shape id="Freeform 29" o:spid="_x0000_s1027" style="position:absolute;left:11338;top:13499;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" path="m566,l,,,567,566,xe" fillcolor="#153d8a" stroked="f">
                <v:path arrowok="t" o:connecttype="custom" o:connectlocs="566,13499;0,13499;0,14066;566,13499" o:connectangles="0,0,0,0"/>
              </v:shape>
              <v:shape id="AutoShape 30" o:spid="_x0000_s1028" style="position:absolute;left:11338;top:12932;width:567;height:1701;visibility:visible;mso-wrap-style:square;v-text-anchor:top" coordsize="56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" path="m567,1700r,-566l,1700r567,m567,l,,567,567,567,e" fillcolor="#9d9d9c" stroked="f">
                <v:fill opacity="6425f"/>
                <v:path arrowok="t" o:connecttype="custom" o:connectlocs="567,14632;567,14066;567,14066;0,14632;567,14632;567,12932;0,12932;567,13499;567,13499;567,12932" o:connectangles="0,0,0,0,0,0,0,0,0,0"/>
              </v:shape>
              <w10:wrap anchorx="page" anchory="page"/>
            </v:group>
          </w:pict>
        </mc:Fallback>
      </mc:AlternateContent>
    </w:r>
    <w:r>
      <w:rPr>
        <w:noProof/>
      </w:rPr>
      <mc:AlternateContent>
        <mc:Choice Requires="wps">
          <w:drawing>
            <wp:anchor distT="0" distB="0" distL="114300" distR="114300" simplePos="0" relativeHeight="251662848" behindDoc="0" locked="0" layoutInCell="1" allowOverlap="1" wp14:anchorId="2D8D867C" wp14:editId="6D61A2B5">
              <wp:simplePos x="0" y="0"/>
              <wp:positionH relativeFrom="page">
                <wp:posOffset>5868035</wp:posOffset>
              </wp:positionH>
              <wp:positionV relativeFrom="paragraph">
                <wp:posOffset>132080</wp:posOffset>
              </wp:positionV>
              <wp:extent cx="972185" cy="207645"/>
              <wp:effectExtent l="0" t="0" r="0" b="0"/>
              <wp:wrapNone/>
              <wp:docPr id="13167810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D188B" w14:textId="77777777" w:rsidR="005B0A99" w:rsidRDefault="005B0A99" w:rsidP="005B0A99">
                          <w:pPr>
                            <w:spacing w:before="33"/>
                            <w:rPr>
                              <w:rFonts w:ascii="Gill Sans MT"/>
                              <w:b/>
                              <w:sz w:val="24"/>
                            </w:rPr>
                          </w:pPr>
                          <w:hyperlink r:id="rId1">
                            <w:r>
                              <w:rPr>
                                <w:rFonts w:ascii="Gill Sans MT"/>
                                <w:b/>
                                <w:color w:val="DC0D1D"/>
                                <w:w w:val="105"/>
                                <w:sz w:val="24"/>
                              </w:rPr>
                              <w:t>www.kzps.cz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D867C" id="_x0000_t202" coordsize="21600,21600" o:spt="202" path="m,l,21600r21600,l21600,xe">
              <v:stroke joinstyle="miter"/>
              <v:path gradientshapeok="t" o:connecttype="rect"/>
            </v:shapetype>
            <v:shape id="Text Box 8" o:spid="_x0000_s1028" type="#_x0000_t202" style="position:absolute;left:0;text-align:left;margin-left:462.05pt;margin-top:10.4pt;width:76.55pt;height:16.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" filled="f" stroked="f">
              <v:textbox inset="0,0,0,0">
                <w:txbxContent>
                  <w:p w14:paraId="296D188B" w14:textId="77777777" w:rsidR="005B0A99" w:rsidRDefault="005B0A99" w:rsidP="005B0A99">
                    <w:pPr>
                      <w:spacing w:before="33"/>
                      <w:rPr>
                        <w:rFonts w:ascii="Gill Sans MT"/>
                        <w:b/>
                        <w:sz w:val="24"/>
                      </w:rPr>
                    </w:pPr>
                    <w:hyperlink r:id="rId2">
                      <w:r>
                        <w:rPr>
                          <w:rFonts w:ascii="Gill Sans MT"/>
                          <w:b/>
                          <w:color w:val="DC0D1D"/>
                          <w:w w:val="105"/>
                          <w:sz w:val="24"/>
                        </w:rPr>
                        <w:t>www.kzps.cz</w:t>
                      </w:r>
                    </w:hyperlink>
                  </w:p>
                </w:txbxContent>
              </v:textbox>
              <w10:wrap anchorx="page"/>
            </v:shape>
          </w:pict>
        </mc:Fallback>
      </mc:AlternateContent>
    </w:r>
    <w:r w:rsidR="005B0A99">
      <w:rPr>
        <w:rFonts w:ascii="Gill Sans MT" w:hAnsi="Gill Sans MT"/>
        <w:b/>
        <w:color w:val="3C3C3B"/>
        <w:w w:val="105"/>
      </w:rPr>
      <w:t xml:space="preserve">Sídlo: </w:t>
    </w:r>
    <w:r w:rsidR="005B0A99">
      <w:rPr>
        <w:color w:val="3C3C3B"/>
        <w:w w:val="105"/>
      </w:rPr>
      <w:t>Václavské nám. 831/21 I 110 00 Praha 1</w:t>
    </w:r>
  </w:p>
  <w:p w14:paraId="6B3CD472" w14:textId="77777777" w:rsidR="005B0A99" w:rsidRDefault="005B0A99" w:rsidP="005B0A99">
    <w:pPr>
      <w:pStyle w:val="Zkladntext"/>
      <w:spacing w:line="192" w:lineRule="exact"/>
      <w:ind w:left="113"/>
    </w:pPr>
    <w:r>
      <w:rPr>
        <w:rFonts w:ascii="Arial" w:hAnsi="Arial"/>
        <w:b/>
        <w:color w:val="3C3C3B"/>
      </w:rPr>
      <w:t xml:space="preserve">Kancelář: </w:t>
    </w:r>
    <w:r>
      <w:rPr>
        <w:color w:val="3C3C3B"/>
      </w:rPr>
      <w:t>budova Vyšehrad Garden I Na Pankráci 322/26 I 140 00 Praha 4</w:t>
    </w:r>
  </w:p>
  <w:p w14:paraId="1424E6C4" w14:textId="1A990525" w:rsidR="005B0A99" w:rsidRDefault="00737674">
    <w:pPr>
      <w:pStyle w:val="Zpat"/>
    </w:pPr>
    <w:r>
      <w:rPr>
        <w:noProof/>
      </w:rPr>
      <mc:AlternateContent>
        <mc:Choice Requires="wpg">
          <w:drawing>
            <wp:anchor distT="0" distB="0" distL="114300" distR="114300" simplePos="0" relativeHeight="251665920" behindDoc="0" locked="0" layoutInCell="1" allowOverlap="1" wp14:anchorId="0469F35E" wp14:editId="588FAAD1">
              <wp:simplePos x="0" y="0"/>
              <wp:positionH relativeFrom="page">
                <wp:posOffset>7200265</wp:posOffset>
              </wp:positionH>
              <wp:positionV relativeFrom="page">
                <wp:posOffset>9611995</wp:posOffset>
              </wp:positionV>
              <wp:extent cx="360045" cy="1080135"/>
              <wp:effectExtent l="0" t="0" r="0" b="0"/>
              <wp:wrapNone/>
              <wp:docPr id="174268667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080135"/>
                        <a:chOff x="11339" y="15137"/>
                        <a:chExt cx="567" cy="1701"/>
                      </a:xfrm>
                    </wpg:grpSpPr>
                    <wps:wsp>
                      <wps:cNvPr id="1905765592" name="Freeform 21"/>
                      <wps:cNvSpPr>
                        <a:spLocks/>
                      </wps:cNvSpPr>
                      <wps:spPr bwMode="auto">
                        <a:xfrm>
                          <a:off x="11338" y="15703"/>
                          <a:ext cx="567" cy="567"/>
                        </a:xfrm>
                        <a:custGeom>
                          <a:avLst/>
                          <a:gdLst>
                            <a:gd name="T0" fmla="+- 0 11906 11339"/>
                            <a:gd name="T1" fmla="*/ T0 w 567"/>
                            <a:gd name="T2" fmla="+- 0 15704 15704"/>
                            <a:gd name="T3" fmla="*/ 15704 h 567"/>
                            <a:gd name="T4" fmla="+- 0 11339 11339"/>
                            <a:gd name="T5" fmla="*/ T4 w 567"/>
                            <a:gd name="T6" fmla="+- 0 15704 15704"/>
                            <a:gd name="T7" fmla="*/ 15704 h 567"/>
                            <a:gd name="T8" fmla="+- 0 11339 11339"/>
                            <a:gd name="T9" fmla="*/ T8 w 567"/>
                            <a:gd name="T10" fmla="+- 0 16271 15704"/>
                            <a:gd name="T11" fmla="*/ 16271 h 567"/>
                            <a:gd name="T12" fmla="+- 0 11906 11339"/>
                            <a:gd name="T13" fmla="*/ T12 w 567"/>
                            <a:gd name="T14" fmla="+- 0 15704 15704"/>
                            <a:gd name="T15" fmla="*/ 15704 h 567"/>
                          </a:gdLst>
                          <a:ahLst/>
                          <a:cxnLst>
                            <a:cxn ang="0">
                              <a:pos x="T1" y="T3"/>
                            </a:cxn>
                            <a:cxn ang="0">
                              <a:pos x="T5" y="T7"/>
                            </a:cxn>
                            <a:cxn ang="0">
                              <a:pos x="T9" y="T11"/>
                            </a:cxn>
                            <a:cxn ang="0">
                              <a:pos x="T13" y="T15"/>
                            </a:cxn>
                          </a:cxnLst>
                          <a:rect l="0" t="0" r="r" b="b"/>
                          <a:pathLst>
                            <a:path w="567" h="567">
                              <a:moveTo>
                                <a:pt x="567" y="0"/>
                              </a:moveTo>
                              <a:lnTo>
                                <a:pt x="0" y="0"/>
                              </a:lnTo>
                              <a:lnTo>
                                <a:pt x="0" y="567"/>
                              </a:lnTo>
                              <a:lnTo>
                                <a:pt x="567" y="0"/>
                              </a:lnTo>
                              <a:close/>
                            </a:path>
                          </a:pathLst>
                        </a:custGeom>
                        <a:solidFill>
                          <a:srgbClr val="9D9D9C">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546254" name="Freeform 22"/>
                      <wps:cNvSpPr>
                        <a:spLocks/>
                      </wps:cNvSpPr>
                      <wps:spPr bwMode="auto">
                        <a:xfrm>
                          <a:off x="11338" y="16270"/>
                          <a:ext cx="567" cy="567"/>
                        </a:xfrm>
                        <a:custGeom>
                          <a:avLst/>
                          <a:gdLst>
                            <a:gd name="T0" fmla="+- 0 11906 11339"/>
                            <a:gd name="T1" fmla="*/ T0 w 567"/>
                            <a:gd name="T2" fmla="+- 0 16271 16271"/>
                            <a:gd name="T3" fmla="*/ 16271 h 567"/>
                            <a:gd name="T4" fmla="+- 0 11339 11339"/>
                            <a:gd name="T5" fmla="*/ T4 w 567"/>
                            <a:gd name="T6" fmla="+- 0 16271 16271"/>
                            <a:gd name="T7" fmla="*/ 16271 h 567"/>
                            <a:gd name="T8" fmla="+- 0 11906 11339"/>
                            <a:gd name="T9" fmla="*/ T8 w 567"/>
                            <a:gd name="T10" fmla="+- 0 16838 16271"/>
                            <a:gd name="T11" fmla="*/ 16838 h 567"/>
                            <a:gd name="T12" fmla="+- 0 11906 11339"/>
                            <a:gd name="T13" fmla="*/ T12 w 567"/>
                            <a:gd name="T14" fmla="+- 0 16271 16271"/>
                            <a:gd name="T15" fmla="*/ 16271 h 567"/>
                          </a:gdLst>
                          <a:ahLst/>
                          <a:cxnLst>
                            <a:cxn ang="0">
                              <a:pos x="T1" y="T3"/>
                            </a:cxn>
                            <a:cxn ang="0">
                              <a:pos x="T5" y="T7"/>
                            </a:cxn>
                            <a:cxn ang="0">
                              <a:pos x="T9" y="T11"/>
                            </a:cxn>
                            <a:cxn ang="0">
                              <a:pos x="T13" y="T15"/>
                            </a:cxn>
                          </a:cxnLst>
                          <a:rect l="0" t="0" r="r" b="b"/>
                          <a:pathLst>
                            <a:path w="567" h="567">
                              <a:moveTo>
                                <a:pt x="567" y="0"/>
                              </a:moveTo>
                              <a:lnTo>
                                <a:pt x="0" y="0"/>
                              </a:lnTo>
                              <a:lnTo>
                                <a:pt x="567" y="567"/>
                              </a:lnTo>
                              <a:lnTo>
                                <a:pt x="567" y="0"/>
                              </a:lnTo>
                              <a:close/>
                            </a:path>
                          </a:pathLst>
                        </a:custGeom>
                        <a:solidFill>
                          <a:srgbClr val="153D8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366885" name="Freeform 23"/>
                      <wps:cNvSpPr>
                        <a:spLocks/>
                      </wps:cNvSpPr>
                      <wps:spPr bwMode="auto">
                        <a:xfrm>
                          <a:off x="11338" y="16270"/>
                          <a:ext cx="567" cy="567"/>
                        </a:xfrm>
                        <a:custGeom>
                          <a:avLst/>
                          <a:gdLst>
                            <a:gd name="T0" fmla="+- 0 11339 11339"/>
                            <a:gd name="T1" fmla="*/ T0 w 567"/>
                            <a:gd name="T2" fmla="+- 0 16271 16271"/>
                            <a:gd name="T3" fmla="*/ 16271 h 567"/>
                            <a:gd name="T4" fmla="+- 0 11339 11339"/>
                            <a:gd name="T5" fmla="*/ T4 w 567"/>
                            <a:gd name="T6" fmla="+- 0 16838 16271"/>
                            <a:gd name="T7" fmla="*/ 16838 h 567"/>
                            <a:gd name="T8" fmla="+- 0 11906 11339"/>
                            <a:gd name="T9" fmla="*/ T8 w 567"/>
                            <a:gd name="T10" fmla="+- 0 16838 16271"/>
                            <a:gd name="T11" fmla="*/ 16838 h 567"/>
                            <a:gd name="T12" fmla="+- 0 11339 11339"/>
                            <a:gd name="T13" fmla="*/ T12 w 567"/>
                            <a:gd name="T14" fmla="+- 0 16271 16271"/>
                            <a:gd name="T15" fmla="*/ 16271 h 567"/>
                          </a:gdLst>
                          <a:ahLst/>
                          <a:cxnLst>
                            <a:cxn ang="0">
                              <a:pos x="T1" y="T3"/>
                            </a:cxn>
                            <a:cxn ang="0">
                              <a:pos x="T5" y="T7"/>
                            </a:cxn>
                            <a:cxn ang="0">
                              <a:pos x="T9" y="T11"/>
                            </a:cxn>
                            <a:cxn ang="0">
                              <a:pos x="T13" y="T15"/>
                            </a:cxn>
                          </a:cxnLst>
                          <a:rect l="0" t="0" r="r" b="b"/>
                          <a:pathLst>
                            <a:path w="567" h="567">
                              <a:moveTo>
                                <a:pt x="0" y="0"/>
                              </a:moveTo>
                              <a:lnTo>
                                <a:pt x="0" y="567"/>
                              </a:lnTo>
                              <a:lnTo>
                                <a:pt x="567" y="567"/>
                              </a:lnTo>
                              <a:lnTo>
                                <a:pt x="0" y="0"/>
                              </a:lnTo>
                              <a:close/>
                            </a:path>
                          </a:pathLst>
                        </a:custGeom>
                        <a:solidFill>
                          <a:srgbClr val="153D8A">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562047" name="Freeform 24"/>
                      <wps:cNvSpPr>
                        <a:spLocks/>
                      </wps:cNvSpPr>
                      <wps:spPr bwMode="auto">
                        <a:xfrm>
                          <a:off x="11338" y="15703"/>
                          <a:ext cx="567" cy="567"/>
                        </a:xfrm>
                        <a:custGeom>
                          <a:avLst/>
                          <a:gdLst>
                            <a:gd name="T0" fmla="+- 0 11339 11339"/>
                            <a:gd name="T1" fmla="*/ T0 w 567"/>
                            <a:gd name="T2" fmla="+- 0 15704 15704"/>
                            <a:gd name="T3" fmla="*/ 15704 h 567"/>
                            <a:gd name="T4" fmla="+- 0 11339 11339"/>
                            <a:gd name="T5" fmla="*/ T4 w 567"/>
                            <a:gd name="T6" fmla="+- 0 16271 15704"/>
                            <a:gd name="T7" fmla="*/ 16271 h 567"/>
                            <a:gd name="T8" fmla="+- 0 11906 11339"/>
                            <a:gd name="T9" fmla="*/ T8 w 567"/>
                            <a:gd name="T10" fmla="+- 0 16271 15704"/>
                            <a:gd name="T11" fmla="*/ 16271 h 567"/>
                            <a:gd name="T12" fmla="+- 0 11339 11339"/>
                            <a:gd name="T13" fmla="*/ T12 w 567"/>
                            <a:gd name="T14" fmla="+- 0 15704 15704"/>
                            <a:gd name="T15" fmla="*/ 15704 h 567"/>
                          </a:gdLst>
                          <a:ahLst/>
                          <a:cxnLst>
                            <a:cxn ang="0">
                              <a:pos x="T1" y="T3"/>
                            </a:cxn>
                            <a:cxn ang="0">
                              <a:pos x="T5" y="T7"/>
                            </a:cxn>
                            <a:cxn ang="0">
                              <a:pos x="T9" y="T11"/>
                            </a:cxn>
                            <a:cxn ang="0">
                              <a:pos x="T13" y="T15"/>
                            </a:cxn>
                          </a:cxnLst>
                          <a:rect l="0" t="0" r="r" b="b"/>
                          <a:pathLst>
                            <a:path w="567" h="567">
                              <a:moveTo>
                                <a:pt x="0" y="0"/>
                              </a:moveTo>
                              <a:lnTo>
                                <a:pt x="0" y="567"/>
                              </a:lnTo>
                              <a:lnTo>
                                <a:pt x="567" y="567"/>
                              </a:lnTo>
                              <a:lnTo>
                                <a:pt x="0"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889153" name="Freeform 25"/>
                      <wps:cNvSpPr>
                        <a:spLocks/>
                      </wps:cNvSpPr>
                      <wps:spPr bwMode="auto">
                        <a:xfrm>
                          <a:off x="11338" y="15137"/>
                          <a:ext cx="567" cy="567"/>
                        </a:xfrm>
                        <a:custGeom>
                          <a:avLst/>
                          <a:gdLst>
                            <a:gd name="T0" fmla="+- 0 11905 11339"/>
                            <a:gd name="T1" fmla="*/ T0 w 567"/>
                            <a:gd name="T2" fmla="+- 0 15137 15137"/>
                            <a:gd name="T3" fmla="*/ 15137 h 567"/>
                            <a:gd name="T4" fmla="+- 0 11339 11339"/>
                            <a:gd name="T5" fmla="*/ T4 w 567"/>
                            <a:gd name="T6" fmla="+- 0 15704 15137"/>
                            <a:gd name="T7" fmla="*/ 15704 h 567"/>
                            <a:gd name="T8" fmla="+- 0 11905 11339"/>
                            <a:gd name="T9" fmla="*/ T8 w 567"/>
                            <a:gd name="T10" fmla="+- 0 15704 15137"/>
                            <a:gd name="T11" fmla="*/ 15704 h 567"/>
                            <a:gd name="T12" fmla="+- 0 11905 11339"/>
                            <a:gd name="T13" fmla="*/ T12 w 567"/>
                            <a:gd name="T14" fmla="+- 0 15137 15137"/>
                            <a:gd name="T15" fmla="*/ 15137 h 567"/>
                          </a:gdLst>
                          <a:ahLst/>
                          <a:cxnLst>
                            <a:cxn ang="0">
                              <a:pos x="T1" y="T3"/>
                            </a:cxn>
                            <a:cxn ang="0">
                              <a:pos x="T5" y="T7"/>
                            </a:cxn>
                            <a:cxn ang="0">
                              <a:pos x="T9" y="T11"/>
                            </a:cxn>
                            <a:cxn ang="0">
                              <a:pos x="T13" y="T15"/>
                            </a:cxn>
                          </a:cxnLst>
                          <a:rect l="0" t="0" r="r" b="b"/>
                          <a:pathLst>
                            <a:path w="567" h="567">
                              <a:moveTo>
                                <a:pt x="566" y="0"/>
                              </a:moveTo>
                              <a:lnTo>
                                <a:pt x="0" y="567"/>
                              </a:lnTo>
                              <a:lnTo>
                                <a:pt x="566" y="567"/>
                              </a:lnTo>
                              <a:lnTo>
                                <a:pt x="566" y="0"/>
                              </a:lnTo>
                              <a:close/>
                            </a:path>
                          </a:pathLst>
                        </a:custGeom>
                        <a:solidFill>
                          <a:srgbClr val="E306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4835376" name="Freeform 26"/>
                      <wps:cNvSpPr>
                        <a:spLocks/>
                      </wps:cNvSpPr>
                      <wps:spPr bwMode="auto">
                        <a:xfrm>
                          <a:off x="11338" y="15703"/>
                          <a:ext cx="567" cy="567"/>
                        </a:xfrm>
                        <a:custGeom>
                          <a:avLst/>
                          <a:gdLst>
                            <a:gd name="T0" fmla="+- 0 11906 11339"/>
                            <a:gd name="T1" fmla="*/ T0 w 567"/>
                            <a:gd name="T2" fmla="+- 0 15704 15704"/>
                            <a:gd name="T3" fmla="*/ 15704 h 567"/>
                            <a:gd name="T4" fmla="+- 0 11339 11339"/>
                            <a:gd name="T5" fmla="*/ T4 w 567"/>
                            <a:gd name="T6" fmla="+- 0 16271 15704"/>
                            <a:gd name="T7" fmla="*/ 16271 h 567"/>
                            <a:gd name="T8" fmla="+- 0 11906 11339"/>
                            <a:gd name="T9" fmla="*/ T8 w 567"/>
                            <a:gd name="T10" fmla="+- 0 16271 15704"/>
                            <a:gd name="T11" fmla="*/ 16271 h 567"/>
                            <a:gd name="T12" fmla="+- 0 11906 11339"/>
                            <a:gd name="T13" fmla="*/ T12 w 567"/>
                            <a:gd name="T14" fmla="+- 0 15704 15704"/>
                            <a:gd name="T15" fmla="*/ 15704 h 567"/>
                          </a:gdLst>
                          <a:ahLst/>
                          <a:cxnLst>
                            <a:cxn ang="0">
                              <a:pos x="T1" y="T3"/>
                            </a:cxn>
                            <a:cxn ang="0">
                              <a:pos x="T5" y="T7"/>
                            </a:cxn>
                            <a:cxn ang="0">
                              <a:pos x="T9" y="T11"/>
                            </a:cxn>
                            <a:cxn ang="0">
                              <a:pos x="T13" y="T15"/>
                            </a:cxn>
                          </a:cxnLst>
                          <a:rect l="0" t="0" r="r" b="b"/>
                          <a:pathLst>
                            <a:path w="567" h="567">
                              <a:moveTo>
                                <a:pt x="567" y="0"/>
                              </a:moveTo>
                              <a:lnTo>
                                <a:pt x="0" y="567"/>
                              </a:lnTo>
                              <a:lnTo>
                                <a:pt x="567" y="567"/>
                              </a:lnTo>
                              <a:lnTo>
                                <a:pt x="567"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713426" name="Freeform 27"/>
                      <wps:cNvSpPr>
                        <a:spLocks/>
                      </wps:cNvSpPr>
                      <wps:spPr bwMode="auto">
                        <a:xfrm>
                          <a:off x="11338" y="16270"/>
                          <a:ext cx="567" cy="567"/>
                        </a:xfrm>
                        <a:custGeom>
                          <a:avLst/>
                          <a:gdLst>
                            <a:gd name="T0" fmla="+- 0 11905 11339"/>
                            <a:gd name="T1" fmla="*/ T0 w 567"/>
                            <a:gd name="T2" fmla="+- 0 16271 16271"/>
                            <a:gd name="T3" fmla="*/ 16271 h 567"/>
                            <a:gd name="T4" fmla="+- 0 11339 11339"/>
                            <a:gd name="T5" fmla="*/ T4 w 567"/>
                            <a:gd name="T6" fmla="+- 0 16838 16271"/>
                            <a:gd name="T7" fmla="*/ 16838 h 567"/>
                            <a:gd name="T8" fmla="+- 0 11905 11339"/>
                            <a:gd name="T9" fmla="*/ T8 w 567"/>
                            <a:gd name="T10" fmla="+- 0 16838 16271"/>
                            <a:gd name="T11" fmla="*/ 16838 h 567"/>
                            <a:gd name="T12" fmla="+- 0 11905 11339"/>
                            <a:gd name="T13" fmla="*/ T12 w 567"/>
                            <a:gd name="T14" fmla="+- 0 16271 16271"/>
                            <a:gd name="T15" fmla="*/ 16271 h 567"/>
                          </a:gdLst>
                          <a:ahLst/>
                          <a:cxnLst>
                            <a:cxn ang="0">
                              <a:pos x="T1" y="T3"/>
                            </a:cxn>
                            <a:cxn ang="0">
                              <a:pos x="T5" y="T7"/>
                            </a:cxn>
                            <a:cxn ang="0">
                              <a:pos x="T9" y="T11"/>
                            </a:cxn>
                            <a:cxn ang="0">
                              <a:pos x="T13" y="T15"/>
                            </a:cxn>
                          </a:cxnLst>
                          <a:rect l="0" t="0" r="r" b="b"/>
                          <a:pathLst>
                            <a:path w="567" h="567">
                              <a:moveTo>
                                <a:pt x="566" y="0"/>
                              </a:moveTo>
                              <a:lnTo>
                                <a:pt x="0" y="567"/>
                              </a:lnTo>
                              <a:lnTo>
                                <a:pt x="566" y="567"/>
                              </a:lnTo>
                              <a:lnTo>
                                <a:pt x="566" y="0"/>
                              </a:lnTo>
                              <a:close/>
                            </a:path>
                          </a:pathLst>
                        </a:custGeom>
                        <a:solidFill>
                          <a:srgbClr val="153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77270" id="Group 20" o:spid="_x0000_s1026" style="position:absolute;margin-left:566.95pt;margin-top:756.85pt;width:28.35pt;height:85.05pt;z-index:251665920;mso-position-horizontal-relative:page;mso-position-vertical-relative:page" coordorigin="11339,15137" coordsize="5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">
              <v:shape id="Freeform 21" o:spid="_x0000_s1027" style="position:absolute;left:11338;top:15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" path="m567,l,,,567,567,xe" fillcolor="#9d9d9c" stroked="f">
                <v:fill opacity="13107f"/>
                <v:path arrowok="t" o:connecttype="custom" o:connectlocs="567,15704;0,15704;0,16271;567,15704" o:connectangles="0,0,0,0"/>
              </v:shape>
              <v:shape id="Freeform 22" o:spid="_x0000_s1028" style="position:absolute;left:11338;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" path="m567,l,,567,567,567,xe" fillcolor="#153d8a" stroked="f">
                <v:fill opacity="13107f"/>
                <v:path arrowok="t" o:connecttype="custom" o:connectlocs="567,16271;0,16271;567,16838;567,16271" o:connectangles="0,0,0,0"/>
              </v:shape>
              <v:shape id="Freeform 23" o:spid="_x0000_s1029" style="position:absolute;left:11338;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" path="m,l,567r567,l,xe" fillcolor="#153d8a" stroked="f">
                <v:fill opacity="6425f"/>
                <v:path arrowok="t" o:connecttype="custom" o:connectlocs="0,16271;0,16838;567,16838;0,16271" o:connectangles="0,0,0,0"/>
              </v:shape>
              <v:shape id="Freeform 24" o:spid="_x0000_s1030" style="position:absolute;left:11338;top:15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" path="m,l,567r567,l,xe" stroked="f">
                <v:fill opacity="13107f"/>
                <v:path arrowok="t" o:connecttype="custom" o:connectlocs="0,15704;0,16271;567,16271;0,15704" o:connectangles="0,0,0,0"/>
              </v:shape>
              <v:shape id="Freeform 25" o:spid="_x0000_s1031" style="position:absolute;left:11338;top:15137;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" path="m566,l,567r566,l566,xe" fillcolor="#e30613" stroked="f">
                <v:path arrowok="t" o:connecttype="custom" o:connectlocs="566,15137;0,15704;566,15704;566,15137" o:connectangles="0,0,0,0"/>
              </v:shape>
              <v:shape id="Freeform 26" o:spid="_x0000_s1032" style="position:absolute;left:11338;top:15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" path="m567,l,567r567,l567,xe" fillcolor="#9d9d9c" stroked="f">
                <v:fill opacity="6425f"/>
                <v:path arrowok="t" o:connecttype="custom" o:connectlocs="567,15704;0,16271;567,16271;567,15704" o:connectangles="0,0,0,0"/>
              </v:shape>
              <v:shape id="Freeform 27" o:spid="_x0000_s1033" style="position:absolute;left:11338;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" path="m566,l,567r566,l566,xe" fillcolor="#153d8a" stroked="f">
                <v:path arrowok="t" o:connecttype="custom" o:connectlocs="566,16271;0,16838;566,16838;566,16271" o:connectangles="0,0,0,0"/>
              </v:shape>
              <w10:wrap anchorx="page" anchory="page"/>
            </v:group>
          </w:pict>
        </mc:Fallback>
      </mc:AlternateContent>
    </w:r>
    <w:r>
      <w:rPr>
        <w:noProof/>
      </w:rPr>
      <mc:AlternateContent>
        <mc:Choice Requires="wpg">
          <w:drawing>
            <wp:anchor distT="0" distB="0" distL="114300" distR="114300" simplePos="0" relativeHeight="251664896" behindDoc="1" locked="0" layoutInCell="1" allowOverlap="1" wp14:anchorId="0469F367" wp14:editId="38F9D471">
              <wp:simplePos x="0" y="0"/>
              <wp:positionH relativeFrom="page">
                <wp:posOffset>0</wp:posOffset>
              </wp:positionH>
              <wp:positionV relativeFrom="page">
                <wp:posOffset>9001125</wp:posOffset>
              </wp:positionV>
              <wp:extent cx="360045" cy="360045"/>
              <wp:effectExtent l="0" t="0" r="0" b="0"/>
              <wp:wrapNone/>
              <wp:docPr id="110884265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0" y="0"/>
                        <a:chExt cx="567" cy="567"/>
                      </a:xfrm>
                    </wpg:grpSpPr>
                    <wps:wsp>
                      <wps:cNvPr id="1994336827" name="Freeform 19"/>
                      <wps:cNvSpPr>
                        <a:spLocks/>
                      </wps:cNvSpPr>
                      <wps:spPr bwMode="auto">
                        <a:xfrm>
                          <a:off x="0" y="0"/>
                          <a:ext cx="567" cy="567"/>
                        </a:xfrm>
                        <a:custGeom>
                          <a:avLst/>
                          <a:gdLst>
                            <a:gd name="T0" fmla="*/ 567 w 567"/>
                            <a:gd name="T1" fmla="*/ 0 h 567"/>
                            <a:gd name="T2" fmla="*/ 0 w 567"/>
                            <a:gd name="T3" fmla="*/ 0 h 567"/>
                            <a:gd name="T4" fmla="*/ 0 w 567"/>
                            <a:gd name="T5" fmla="*/ 567 h 567"/>
                            <a:gd name="T6" fmla="*/ 567 w 567"/>
                            <a:gd name="T7" fmla="*/ 0 h 567"/>
                          </a:gdLst>
                          <a:ahLst/>
                          <a:cxnLst>
                            <a:cxn ang="0">
                              <a:pos x="T0" y="T1"/>
                            </a:cxn>
                            <a:cxn ang="0">
                              <a:pos x="T2" y="T3"/>
                            </a:cxn>
                            <a:cxn ang="0">
                              <a:pos x="T4" y="T5"/>
                            </a:cxn>
                            <a:cxn ang="0">
                              <a:pos x="T6" y="T7"/>
                            </a:cxn>
                          </a:cxnLst>
                          <a:rect l="0" t="0" r="r" b="b"/>
                          <a:pathLst>
                            <a:path w="567" h="567">
                              <a:moveTo>
                                <a:pt x="567" y="0"/>
                              </a:moveTo>
                              <a:lnTo>
                                <a:pt x="0" y="0"/>
                              </a:lnTo>
                              <a:lnTo>
                                <a:pt x="0" y="567"/>
                              </a:lnTo>
                              <a:lnTo>
                                <a:pt x="567" y="0"/>
                              </a:lnTo>
                              <a:close/>
                            </a:path>
                          </a:pathLst>
                        </a:custGeom>
                        <a:solidFill>
                          <a:srgbClr val="E306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AFEE2" id="Group 18" o:spid="_x0000_s1026" style="position:absolute;margin-left:0;margin-top:708.75pt;width:28.35pt;height:28.35pt;z-index:-251651584;mso-position-horizontal-relative:page;mso-position-vertical-relative:page"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">
              <v:shape id="Freeform 19" o:spid="_x0000_s1027" style="position:absolute;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" path="m567,l,,,567,567,xe" fillcolor="#e30613" stroked="f">
                <v:path arrowok="t" o:connecttype="custom" o:connectlocs="567,0;0,0;0,567;567,0" o:connectangles="0,0,0,0"/>
              </v:shape>
              <w10:wrap anchorx="page" anchory="page"/>
            </v:group>
          </w:pict>
        </mc:Fallback>
      </mc:AlternateContent>
    </w:r>
    <w:r>
      <w:rPr>
        <w:noProof/>
      </w:rPr>
      <mc:AlternateContent>
        <mc:Choice Requires="wpg">
          <w:drawing>
            <wp:anchor distT="0" distB="0" distL="114300" distR="114300" simplePos="0" relativeHeight="251663872" behindDoc="0" locked="0" layoutInCell="1" allowOverlap="1" wp14:anchorId="0469F35D" wp14:editId="2A1800C9">
              <wp:simplePos x="0" y="0"/>
              <wp:positionH relativeFrom="page">
                <wp:posOffset>0</wp:posOffset>
              </wp:positionH>
              <wp:positionV relativeFrom="page">
                <wp:posOffset>9970135</wp:posOffset>
              </wp:positionV>
              <wp:extent cx="360045" cy="721995"/>
              <wp:effectExtent l="0" t="0" r="0" b="0"/>
              <wp:wrapNone/>
              <wp:docPr id="170532466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721995"/>
                        <a:chOff x="0" y="15701"/>
                        <a:chExt cx="567" cy="1137"/>
                      </a:xfrm>
                    </wpg:grpSpPr>
                    <wps:wsp>
                      <wps:cNvPr id="1396933153" name="Freeform 12"/>
                      <wps:cNvSpPr>
                        <a:spLocks/>
                      </wps:cNvSpPr>
                      <wps:spPr bwMode="auto">
                        <a:xfrm>
                          <a:off x="0" y="15700"/>
                          <a:ext cx="567" cy="567"/>
                        </a:xfrm>
                        <a:custGeom>
                          <a:avLst/>
                          <a:gdLst>
                            <a:gd name="T0" fmla="*/ 567 w 567"/>
                            <a:gd name="T1" fmla="+- 0 15701 15701"/>
                            <a:gd name="T2" fmla="*/ 15701 h 567"/>
                            <a:gd name="T3" fmla="*/ 0 w 567"/>
                            <a:gd name="T4" fmla="+- 0 16268 15701"/>
                            <a:gd name="T5" fmla="*/ 16268 h 567"/>
                            <a:gd name="T6" fmla="*/ 567 w 567"/>
                            <a:gd name="T7" fmla="+- 0 16268 15701"/>
                            <a:gd name="T8" fmla="*/ 16268 h 567"/>
                            <a:gd name="T9" fmla="*/ 567 w 567"/>
                            <a:gd name="T10" fmla="+- 0 15701 15701"/>
                            <a:gd name="T11" fmla="*/ 15701 h 567"/>
                          </a:gdLst>
                          <a:ahLst/>
                          <a:cxnLst>
                            <a:cxn ang="0">
                              <a:pos x="T0" y="T2"/>
                            </a:cxn>
                            <a:cxn ang="0">
                              <a:pos x="T3" y="T5"/>
                            </a:cxn>
                            <a:cxn ang="0">
                              <a:pos x="T6" y="T8"/>
                            </a:cxn>
                            <a:cxn ang="0">
                              <a:pos x="T9" y="T11"/>
                            </a:cxn>
                          </a:cxnLst>
                          <a:rect l="0" t="0" r="r" b="b"/>
                          <a:pathLst>
                            <a:path w="567" h="567">
                              <a:moveTo>
                                <a:pt x="567" y="0"/>
                              </a:moveTo>
                              <a:lnTo>
                                <a:pt x="0" y="567"/>
                              </a:lnTo>
                              <a:lnTo>
                                <a:pt x="567" y="567"/>
                              </a:lnTo>
                              <a:lnTo>
                                <a:pt x="567" y="0"/>
                              </a:lnTo>
                              <a:close/>
                            </a:path>
                          </a:pathLst>
                        </a:custGeom>
                        <a:solidFill>
                          <a:srgbClr val="153D8A">
                            <a:alpha val="8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5879964" name="Freeform 13"/>
                      <wps:cNvSpPr>
                        <a:spLocks/>
                      </wps:cNvSpPr>
                      <wps:spPr bwMode="auto">
                        <a:xfrm>
                          <a:off x="0" y="16270"/>
                          <a:ext cx="567" cy="567"/>
                        </a:xfrm>
                        <a:custGeom>
                          <a:avLst/>
                          <a:gdLst>
                            <a:gd name="T0" fmla="*/ 0 w 567"/>
                            <a:gd name="T1" fmla="+- 0 16271 16271"/>
                            <a:gd name="T2" fmla="*/ 16271 h 567"/>
                            <a:gd name="T3" fmla="*/ 0 w 567"/>
                            <a:gd name="T4" fmla="+- 0 16838 16271"/>
                            <a:gd name="T5" fmla="*/ 16838 h 567"/>
                            <a:gd name="T6" fmla="*/ 567 w 567"/>
                            <a:gd name="T7" fmla="+- 0 16838 16271"/>
                            <a:gd name="T8" fmla="*/ 16838 h 567"/>
                            <a:gd name="T9" fmla="*/ 0 w 567"/>
                            <a:gd name="T10" fmla="+- 0 16271 16271"/>
                            <a:gd name="T11" fmla="*/ 16271 h 567"/>
                          </a:gdLst>
                          <a:ahLst/>
                          <a:cxnLst>
                            <a:cxn ang="0">
                              <a:pos x="T0" y="T2"/>
                            </a:cxn>
                            <a:cxn ang="0">
                              <a:pos x="T3" y="T5"/>
                            </a:cxn>
                            <a:cxn ang="0">
                              <a:pos x="T6" y="T8"/>
                            </a:cxn>
                            <a:cxn ang="0">
                              <a:pos x="T9" y="T11"/>
                            </a:cxn>
                          </a:cxnLst>
                          <a:rect l="0" t="0" r="r" b="b"/>
                          <a:pathLst>
                            <a:path w="567" h="567">
                              <a:moveTo>
                                <a:pt x="0" y="0"/>
                              </a:moveTo>
                              <a:lnTo>
                                <a:pt x="0" y="567"/>
                              </a:lnTo>
                              <a:lnTo>
                                <a:pt x="567" y="567"/>
                              </a:lnTo>
                              <a:lnTo>
                                <a:pt x="0"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A4AC9" id="Group 11" o:spid="_x0000_s1026" style="position:absolute;margin-left:0;margin-top:785.05pt;width:28.35pt;height:56.85pt;z-index:251663872;mso-position-horizontal-relative:page;mso-position-vertical-relative:page" coordorigin=",15701" coordsize="567,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">
              <v:shape id="Freeform 12" o:spid="_x0000_s1027" style="position:absolute;top:1570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" path="m567,l,567r567,l567,xe" fillcolor="#153d8a" stroked="f">
                <v:fill opacity="58853f"/>
                <v:path arrowok="t" o:connecttype="custom" o:connectlocs="567,15701;0,16268;567,16268;567,15701" o:connectangles="0,0,0,0"/>
              </v:shape>
              <v:shape id="Freeform 13" o:spid="_x0000_s1028" style="position:absolute;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" path="m,l,567r567,l,xe" fillcolor="#9d9d9c" stroked="f">
                <v:fill opacity="6425f"/>
                <v:path arrowok="t" o:connecttype="custom" o:connectlocs="0,16271;0,16838;567,16838;0,16271"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C324" w14:textId="77777777" w:rsidR="000A53C0" w:rsidRDefault="000A53C0" w:rsidP="00DC61CC">
      <w:r>
        <w:separator/>
      </w:r>
    </w:p>
  </w:footnote>
  <w:footnote w:type="continuationSeparator" w:id="0">
    <w:p w14:paraId="7AA0CF58" w14:textId="77777777" w:rsidR="000A53C0" w:rsidRDefault="000A53C0" w:rsidP="00DC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1433" w14:textId="6D04131D" w:rsidR="00DC61CC" w:rsidRDefault="00737674">
    <w:pPr>
      <w:pStyle w:val="Zhlav"/>
    </w:pPr>
    <w:r>
      <w:rPr>
        <w:noProof/>
      </w:rPr>
      <mc:AlternateContent>
        <mc:Choice Requires="wpg">
          <w:drawing>
            <wp:anchor distT="0" distB="0" distL="114300" distR="114300" simplePos="0" relativeHeight="251668992" behindDoc="0" locked="0" layoutInCell="1" allowOverlap="1" wp14:anchorId="0469F361" wp14:editId="5DB467EF">
              <wp:simplePos x="0" y="0"/>
              <wp:positionH relativeFrom="page">
                <wp:posOffset>7200265</wp:posOffset>
              </wp:positionH>
              <wp:positionV relativeFrom="page">
                <wp:posOffset>1762125</wp:posOffset>
              </wp:positionV>
              <wp:extent cx="360045" cy="1080135"/>
              <wp:effectExtent l="0" t="0" r="0" b="0"/>
              <wp:wrapNone/>
              <wp:docPr id="28625519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080135"/>
                        <a:chOff x="11339" y="2775"/>
                        <a:chExt cx="567" cy="1701"/>
                      </a:xfrm>
                    </wpg:grpSpPr>
                    <wps:wsp>
                      <wps:cNvPr id="636294213" name="Freeform 39"/>
                      <wps:cNvSpPr>
                        <a:spLocks/>
                      </wps:cNvSpPr>
                      <wps:spPr bwMode="auto">
                        <a:xfrm>
                          <a:off x="11338" y="3341"/>
                          <a:ext cx="567" cy="567"/>
                        </a:xfrm>
                        <a:custGeom>
                          <a:avLst/>
                          <a:gdLst>
                            <a:gd name="T0" fmla="+- 0 11339 11339"/>
                            <a:gd name="T1" fmla="*/ T0 w 567"/>
                            <a:gd name="T2" fmla="+- 0 3342 3342"/>
                            <a:gd name="T3" fmla="*/ 3342 h 567"/>
                            <a:gd name="T4" fmla="+- 0 11339 11339"/>
                            <a:gd name="T5" fmla="*/ T4 w 567"/>
                            <a:gd name="T6" fmla="+- 0 3909 3342"/>
                            <a:gd name="T7" fmla="*/ 3909 h 567"/>
                            <a:gd name="T8" fmla="+- 0 11905 11339"/>
                            <a:gd name="T9" fmla="*/ T8 w 567"/>
                            <a:gd name="T10" fmla="+- 0 3909 3342"/>
                            <a:gd name="T11" fmla="*/ 3909 h 567"/>
                            <a:gd name="T12" fmla="+- 0 11339 11339"/>
                            <a:gd name="T13" fmla="*/ T12 w 567"/>
                            <a:gd name="T14" fmla="+- 0 3342 3342"/>
                            <a:gd name="T15" fmla="*/ 3342 h 567"/>
                          </a:gdLst>
                          <a:ahLst/>
                          <a:cxnLst>
                            <a:cxn ang="0">
                              <a:pos x="T1" y="T3"/>
                            </a:cxn>
                            <a:cxn ang="0">
                              <a:pos x="T5" y="T7"/>
                            </a:cxn>
                            <a:cxn ang="0">
                              <a:pos x="T9" y="T11"/>
                            </a:cxn>
                            <a:cxn ang="0">
                              <a:pos x="T13" y="T15"/>
                            </a:cxn>
                          </a:cxnLst>
                          <a:rect l="0" t="0" r="r" b="b"/>
                          <a:pathLst>
                            <a:path w="567" h="567">
                              <a:moveTo>
                                <a:pt x="0" y="0"/>
                              </a:moveTo>
                              <a:lnTo>
                                <a:pt x="0" y="567"/>
                              </a:lnTo>
                              <a:lnTo>
                                <a:pt x="566" y="567"/>
                              </a:lnTo>
                              <a:lnTo>
                                <a:pt x="0" y="0"/>
                              </a:lnTo>
                              <a:close/>
                            </a:path>
                          </a:pathLst>
                        </a:custGeom>
                        <a:solidFill>
                          <a:srgbClr val="153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7141853" name="AutoShape 40"/>
                      <wps:cNvSpPr>
                        <a:spLocks/>
                      </wps:cNvSpPr>
                      <wps:spPr bwMode="auto">
                        <a:xfrm>
                          <a:off x="11338" y="2775"/>
                          <a:ext cx="567" cy="1701"/>
                        </a:xfrm>
                        <a:custGeom>
                          <a:avLst/>
                          <a:gdLst>
                            <a:gd name="T0" fmla="+- 0 11906 11339"/>
                            <a:gd name="T1" fmla="*/ T0 w 567"/>
                            <a:gd name="T2" fmla="+- 0 3909 2775"/>
                            <a:gd name="T3" fmla="*/ 3909 h 1701"/>
                            <a:gd name="T4" fmla="+- 0 11339 11339"/>
                            <a:gd name="T5" fmla="*/ T4 w 567"/>
                            <a:gd name="T6" fmla="+- 0 4476 2775"/>
                            <a:gd name="T7" fmla="*/ 4476 h 1701"/>
                            <a:gd name="T8" fmla="+- 0 11906 11339"/>
                            <a:gd name="T9" fmla="*/ T8 w 567"/>
                            <a:gd name="T10" fmla="+- 0 4476 2775"/>
                            <a:gd name="T11" fmla="*/ 4476 h 1701"/>
                            <a:gd name="T12" fmla="+- 0 11906 11339"/>
                            <a:gd name="T13" fmla="*/ T12 w 567"/>
                            <a:gd name="T14" fmla="+- 0 3909 2775"/>
                            <a:gd name="T15" fmla="*/ 3909 h 1701"/>
                            <a:gd name="T16" fmla="+- 0 11906 11339"/>
                            <a:gd name="T17" fmla="*/ T16 w 567"/>
                            <a:gd name="T18" fmla="+- 0 3909 2775"/>
                            <a:gd name="T19" fmla="*/ 3909 h 1701"/>
                            <a:gd name="T20" fmla="+- 0 11906 11339"/>
                            <a:gd name="T21" fmla="*/ T20 w 567"/>
                            <a:gd name="T22" fmla="+- 0 2775 2775"/>
                            <a:gd name="T23" fmla="*/ 2775 h 1701"/>
                            <a:gd name="T24" fmla="+- 0 11339 11339"/>
                            <a:gd name="T25" fmla="*/ T24 w 567"/>
                            <a:gd name="T26" fmla="+- 0 2775 2775"/>
                            <a:gd name="T27" fmla="*/ 2775 h 1701"/>
                            <a:gd name="T28" fmla="+- 0 11906 11339"/>
                            <a:gd name="T29" fmla="*/ T28 w 567"/>
                            <a:gd name="T30" fmla="+- 0 3342 2775"/>
                            <a:gd name="T31" fmla="*/ 3342 h 1701"/>
                            <a:gd name="T32" fmla="+- 0 11906 11339"/>
                            <a:gd name="T33" fmla="*/ T32 w 567"/>
                            <a:gd name="T34" fmla="+- 0 3342 2775"/>
                            <a:gd name="T35" fmla="*/ 3342 h 1701"/>
                            <a:gd name="T36" fmla="+- 0 11906 11339"/>
                            <a:gd name="T37" fmla="*/ T36 w 567"/>
                            <a:gd name="T38" fmla="+- 0 2775 2775"/>
                            <a:gd name="T39" fmla="*/ 2775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7" h="1701">
                              <a:moveTo>
                                <a:pt x="567" y="1134"/>
                              </a:moveTo>
                              <a:lnTo>
                                <a:pt x="0" y="1701"/>
                              </a:lnTo>
                              <a:lnTo>
                                <a:pt x="567" y="1701"/>
                              </a:lnTo>
                              <a:lnTo>
                                <a:pt x="567" y="1134"/>
                              </a:lnTo>
                              <a:moveTo>
                                <a:pt x="567" y="0"/>
                              </a:moveTo>
                              <a:lnTo>
                                <a:pt x="0" y="0"/>
                              </a:lnTo>
                              <a:lnTo>
                                <a:pt x="567" y="567"/>
                              </a:lnTo>
                              <a:lnTo>
                                <a:pt x="567" y="0"/>
                              </a:lnTo>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59718" id="Group 38" o:spid="_x0000_s1026" style="position:absolute;margin-left:566.95pt;margin-top:138.75pt;width:28.35pt;height:85.05pt;z-index:251668992;mso-position-horizontal-relative:page;mso-position-vertical-relative:page" coordorigin="11339,2775" coordsize="5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">
              <v:shape id="Freeform 39" o:spid="_x0000_s1027" style="position:absolute;left:11338;top:3341;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" path="m,l,567r566,l,xe" fillcolor="#153d8a" stroked="f">
                <v:path arrowok="t" o:connecttype="custom" o:connectlocs="0,3342;0,3909;566,3909;0,3342" o:connectangles="0,0,0,0"/>
              </v:shape>
              <v:shape id="AutoShape 40" o:spid="_x0000_s1028" style="position:absolute;left:11338;top:2775;width:567;height:1701;visibility:visible;mso-wrap-style:square;v-text-anchor:top" coordsize="56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" path="m567,1134l,1701r567,l567,1134m567,l,,567,567,567,e" fillcolor="#9d9d9c" stroked="f">
                <v:fill opacity="6425f"/>
                <v:path arrowok="t" o:connecttype="custom" o:connectlocs="567,3909;0,4476;567,4476;567,3909;567,3909;567,2775;0,2775;567,3342;567,3342;567,2775" o:connectangles="0,0,0,0,0,0,0,0,0,0"/>
              </v:shape>
              <w10:wrap anchorx="page" anchory="page"/>
            </v:group>
          </w:pict>
        </mc:Fallback>
      </mc:AlternateContent>
    </w:r>
    <w:r>
      <w:rPr>
        <w:noProof/>
      </w:rPr>
      <mc:AlternateContent>
        <mc:Choice Requires="wpg">
          <w:drawing>
            <wp:anchor distT="0" distB="0" distL="114300" distR="114300" simplePos="0" relativeHeight="251667968" behindDoc="0" locked="0" layoutInCell="1" allowOverlap="1" wp14:anchorId="0469F35F" wp14:editId="4B0F8EAC">
              <wp:simplePos x="0" y="0"/>
              <wp:positionH relativeFrom="page">
                <wp:posOffset>7200265</wp:posOffset>
              </wp:positionH>
              <wp:positionV relativeFrom="page">
                <wp:posOffset>0</wp:posOffset>
              </wp:positionV>
              <wp:extent cx="360045" cy="1442085"/>
              <wp:effectExtent l="0" t="0" r="0" b="0"/>
              <wp:wrapNone/>
              <wp:docPr id="49977824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442085"/>
                        <a:chOff x="11339" y="0"/>
                        <a:chExt cx="567" cy="2271"/>
                      </a:xfrm>
                    </wpg:grpSpPr>
                    <wps:wsp>
                      <wps:cNvPr id="872404211" name="Freeform 32"/>
                      <wps:cNvSpPr>
                        <a:spLocks/>
                      </wps:cNvSpPr>
                      <wps:spPr bwMode="auto">
                        <a:xfrm>
                          <a:off x="11338" y="570"/>
                          <a:ext cx="567" cy="567"/>
                        </a:xfrm>
                        <a:custGeom>
                          <a:avLst/>
                          <a:gdLst>
                            <a:gd name="T0" fmla="+- 0 11906 11339"/>
                            <a:gd name="T1" fmla="*/ T0 w 567"/>
                            <a:gd name="T2" fmla="+- 0 570 570"/>
                            <a:gd name="T3" fmla="*/ 570 h 567"/>
                            <a:gd name="T4" fmla="+- 0 11339 11339"/>
                            <a:gd name="T5" fmla="*/ T4 w 567"/>
                            <a:gd name="T6" fmla="+- 0 570 570"/>
                            <a:gd name="T7" fmla="*/ 570 h 567"/>
                            <a:gd name="T8" fmla="+- 0 11339 11339"/>
                            <a:gd name="T9" fmla="*/ T8 w 567"/>
                            <a:gd name="T10" fmla="+- 0 1137 570"/>
                            <a:gd name="T11" fmla="*/ 1137 h 567"/>
                            <a:gd name="T12" fmla="+- 0 11906 11339"/>
                            <a:gd name="T13" fmla="*/ T12 w 567"/>
                            <a:gd name="T14" fmla="+- 0 570 570"/>
                            <a:gd name="T15" fmla="*/ 570 h 567"/>
                          </a:gdLst>
                          <a:ahLst/>
                          <a:cxnLst>
                            <a:cxn ang="0">
                              <a:pos x="T1" y="T3"/>
                            </a:cxn>
                            <a:cxn ang="0">
                              <a:pos x="T5" y="T7"/>
                            </a:cxn>
                            <a:cxn ang="0">
                              <a:pos x="T9" y="T11"/>
                            </a:cxn>
                            <a:cxn ang="0">
                              <a:pos x="T13" y="T15"/>
                            </a:cxn>
                          </a:cxnLst>
                          <a:rect l="0" t="0" r="r" b="b"/>
                          <a:pathLst>
                            <a:path w="567" h="567">
                              <a:moveTo>
                                <a:pt x="567" y="0"/>
                              </a:moveTo>
                              <a:lnTo>
                                <a:pt x="0" y="0"/>
                              </a:lnTo>
                              <a:lnTo>
                                <a:pt x="0" y="567"/>
                              </a:lnTo>
                              <a:lnTo>
                                <a:pt x="567" y="0"/>
                              </a:lnTo>
                              <a:close/>
                            </a:path>
                          </a:pathLst>
                        </a:custGeom>
                        <a:solidFill>
                          <a:srgbClr val="153D8A">
                            <a:alpha val="8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477415" name="Freeform 33"/>
                      <wps:cNvSpPr>
                        <a:spLocks/>
                      </wps:cNvSpPr>
                      <wps:spPr bwMode="auto">
                        <a:xfrm>
                          <a:off x="11338" y="0"/>
                          <a:ext cx="567" cy="567"/>
                        </a:xfrm>
                        <a:custGeom>
                          <a:avLst/>
                          <a:gdLst>
                            <a:gd name="T0" fmla="+- 0 11906 11339"/>
                            <a:gd name="T1" fmla="*/ T0 w 567"/>
                            <a:gd name="T2" fmla="*/ 0 h 567"/>
                            <a:gd name="T3" fmla="+- 0 11340 11339"/>
                            <a:gd name="T4" fmla="*/ T3 w 567"/>
                            <a:gd name="T5" fmla="*/ 0 h 567"/>
                            <a:gd name="T6" fmla="+- 0 11339 11339"/>
                            <a:gd name="T7" fmla="*/ T6 w 567"/>
                            <a:gd name="T8" fmla="*/ 0 h 567"/>
                            <a:gd name="T9" fmla="+- 0 11906 11339"/>
                            <a:gd name="T10" fmla="*/ T9 w 567"/>
                            <a:gd name="T11" fmla="*/ 567 h 567"/>
                            <a:gd name="T12" fmla="+- 0 11906 11339"/>
                            <a:gd name="T13" fmla="*/ T12 w 567"/>
                            <a:gd name="T14" fmla="*/ 0 h 567"/>
                          </a:gdLst>
                          <a:ahLst/>
                          <a:cxnLst>
                            <a:cxn ang="0">
                              <a:pos x="T1" y="T2"/>
                            </a:cxn>
                            <a:cxn ang="0">
                              <a:pos x="T4" y="T5"/>
                            </a:cxn>
                            <a:cxn ang="0">
                              <a:pos x="T7" y="T8"/>
                            </a:cxn>
                            <a:cxn ang="0">
                              <a:pos x="T10" y="T11"/>
                            </a:cxn>
                            <a:cxn ang="0">
                              <a:pos x="T13" y="T14"/>
                            </a:cxn>
                          </a:cxnLst>
                          <a:rect l="0" t="0" r="r" b="b"/>
                          <a:pathLst>
                            <a:path w="567" h="567">
                              <a:moveTo>
                                <a:pt x="567" y="0"/>
                              </a:moveTo>
                              <a:lnTo>
                                <a:pt x="1" y="0"/>
                              </a:lnTo>
                              <a:lnTo>
                                <a:pt x="0" y="0"/>
                              </a:lnTo>
                              <a:lnTo>
                                <a:pt x="567" y="567"/>
                              </a:lnTo>
                              <a:lnTo>
                                <a:pt x="567"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1598523" name="Freeform 34"/>
                      <wps:cNvSpPr>
                        <a:spLocks/>
                      </wps:cNvSpPr>
                      <wps:spPr bwMode="auto">
                        <a:xfrm>
                          <a:off x="11338" y="1136"/>
                          <a:ext cx="567" cy="567"/>
                        </a:xfrm>
                        <a:custGeom>
                          <a:avLst/>
                          <a:gdLst>
                            <a:gd name="T0" fmla="+- 0 11339 11339"/>
                            <a:gd name="T1" fmla="*/ T0 w 567"/>
                            <a:gd name="T2" fmla="+- 0 1137 1137"/>
                            <a:gd name="T3" fmla="*/ 1137 h 567"/>
                            <a:gd name="T4" fmla="+- 0 11339 11339"/>
                            <a:gd name="T5" fmla="*/ T4 w 567"/>
                            <a:gd name="T6" fmla="+- 0 1704 1137"/>
                            <a:gd name="T7" fmla="*/ 1704 h 567"/>
                            <a:gd name="T8" fmla="+- 0 11906 11339"/>
                            <a:gd name="T9" fmla="*/ T8 w 567"/>
                            <a:gd name="T10" fmla="+- 0 1704 1137"/>
                            <a:gd name="T11" fmla="*/ 1704 h 567"/>
                            <a:gd name="T12" fmla="+- 0 11339 11339"/>
                            <a:gd name="T13" fmla="*/ T12 w 567"/>
                            <a:gd name="T14" fmla="+- 0 1137 1137"/>
                            <a:gd name="T15" fmla="*/ 1137 h 567"/>
                          </a:gdLst>
                          <a:ahLst/>
                          <a:cxnLst>
                            <a:cxn ang="0">
                              <a:pos x="T1" y="T3"/>
                            </a:cxn>
                            <a:cxn ang="0">
                              <a:pos x="T5" y="T7"/>
                            </a:cxn>
                            <a:cxn ang="0">
                              <a:pos x="T9" y="T11"/>
                            </a:cxn>
                            <a:cxn ang="0">
                              <a:pos x="T13" y="T15"/>
                            </a:cxn>
                          </a:cxnLst>
                          <a:rect l="0" t="0" r="r" b="b"/>
                          <a:pathLst>
                            <a:path w="567" h="567">
                              <a:moveTo>
                                <a:pt x="0" y="0"/>
                              </a:moveTo>
                              <a:lnTo>
                                <a:pt x="0" y="567"/>
                              </a:lnTo>
                              <a:lnTo>
                                <a:pt x="567" y="567"/>
                              </a:lnTo>
                              <a:lnTo>
                                <a:pt x="0" y="0"/>
                              </a:lnTo>
                              <a:close/>
                            </a:path>
                          </a:pathLst>
                        </a:custGeom>
                        <a:solidFill>
                          <a:srgbClr val="9D9D9C">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648138" name="Freeform 35"/>
                      <wps:cNvSpPr>
                        <a:spLocks/>
                      </wps:cNvSpPr>
                      <wps:spPr bwMode="auto">
                        <a:xfrm>
                          <a:off x="11338" y="1136"/>
                          <a:ext cx="567" cy="567"/>
                        </a:xfrm>
                        <a:custGeom>
                          <a:avLst/>
                          <a:gdLst>
                            <a:gd name="T0" fmla="+- 0 11906 11339"/>
                            <a:gd name="T1" fmla="*/ T0 w 567"/>
                            <a:gd name="T2" fmla="+- 0 1137 1137"/>
                            <a:gd name="T3" fmla="*/ 1137 h 567"/>
                            <a:gd name="T4" fmla="+- 0 11339 11339"/>
                            <a:gd name="T5" fmla="*/ T4 w 567"/>
                            <a:gd name="T6" fmla="+- 0 1137 1137"/>
                            <a:gd name="T7" fmla="*/ 1137 h 567"/>
                            <a:gd name="T8" fmla="+- 0 11339 11339"/>
                            <a:gd name="T9" fmla="*/ T8 w 567"/>
                            <a:gd name="T10" fmla="+- 0 1704 1137"/>
                            <a:gd name="T11" fmla="*/ 1704 h 567"/>
                            <a:gd name="T12" fmla="+- 0 11906 11339"/>
                            <a:gd name="T13" fmla="*/ T12 w 567"/>
                            <a:gd name="T14" fmla="+- 0 1137 1137"/>
                            <a:gd name="T15" fmla="*/ 1137 h 567"/>
                          </a:gdLst>
                          <a:ahLst/>
                          <a:cxnLst>
                            <a:cxn ang="0">
                              <a:pos x="T1" y="T3"/>
                            </a:cxn>
                            <a:cxn ang="0">
                              <a:pos x="T5" y="T7"/>
                            </a:cxn>
                            <a:cxn ang="0">
                              <a:pos x="T9" y="T11"/>
                            </a:cxn>
                            <a:cxn ang="0">
                              <a:pos x="T13" y="T15"/>
                            </a:cxn>
                          </a:cxnLst>
                          <a:rect l="0" t="0" r="r" b="b"/>
                          <a:pathLst>
                            <a:path w="567" h="567">
                              <a:moveTo>
                                <a:pt x="567" y="0"/>
                              </a:moveTo>
                              <a:lnTo>
                                <a:pt x="0" y="0"/>
                              </a:lnTo>
                              <a:lnTo>
                                <a:pt x="0" y="567"/>
                              </a:lnTo>
                              <a:lnTo>
                                <a:pt x="567"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5258609" name="Freeform 36"/>
                      <wps:cNvSpPr>
                        <a:spLocks/>
                      </wps:cNvSpPr>
                      <wps:spPr bwMode="auto">
                        <a:xfrm>
                          <a:off x="11338" y="1703"/>
                          <a:ext cx="567" cy="567"/>
                        </a:xfrm>
                        <a:custGeom>
                          <a:avLst/>
                          <a:gdLst>
                            <a:gd name="T0" fmla="+- 0 11905 11339"/>
                            <a:gd name="T1" fmla="*/ T0 w 567"/>
                            <a:gd name="T2" fmla="+- 0 1704 1704"/>
                            <a:gd name="T3" fmla="*/ 1704 h 567"/>
                            <a:gd name="T4" fmla="+- 0 11339 11339"/>
                            <a:gd name="T5" fmla="*/ T4 w 567"/>
                            <a:gd name="T6" fmla="+- 0 1704 1704"/>
                            <a:gd name="T7" fmla="*/ 1704 h 567"/>
                            <a:gd name="T8" fmla="+- 0 11905 11339"/>
                            <a:gd name="T9" fmla="*/ T8 w 567"/>
                            <a:gd name="T10" fmla="+- 0 2271 1704"/>
                            <a:gd name="T11" fmla="*/ 2271 h 567"/>
                            <a:gd name="T12" fmla="+- 0 11905 11339"/>
                            <a:gd name="T13" fmla="*/ T12 w 567"/>
                            <a:gd name="T14" fmla="+- 0 1704 1704"/>
                            <a:gd name="T15" fmla="*/ 1704 h 567"/>
                          </a:gdLst>
                          <a:ahLst/>
                          <a:cxnLst>
                            <a:cxn ang="0">
                              <a:pos x="T1" y="T3"/>
                            </a:cxn>
                            <a:cxn ang="0">
                              <a:pos x="T5" y="T7"/>
                            </a:cxn>
                            <a:cxn ang="0">
                              <a:pos x="T9" y="T11"/>
                            </a:cxn>
                            <a:cxn ang="0">
                              <a:pos x="T13" y="T15"/>
                            </a:cxn>
                          </a:cxnLst>
                          <a:rect l="0" t="0" r="r" b="b"/>
                          <a:pathLst>
                            <a:path w="567" h="567">
                              <a:moveTo>
                                <a:pt x="566" y="0"/>
                              </a:moveTo>
                              <a:lnTo>
                                <a:pt x="0" y="0"/>
                              </a:lnTo>
                              <a:lnTo>
                                <a:pt x="566" y="567"/>
                              </a:lnTo>
                              <a:lnTo>
                                <a:pt x="566" y="0"/>
                              </a:lnTo>
                              <a:close/>
                            </a:path>
                          </a:pathLst>
                        </a:custGeom>
                        <a:solidFill>
                          <a:srgbClr val="E306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9790087" name="Freeform 37"/>
                      <wps:cNvSpPr>
                        <a:spLocks/>
                      </wps:cNvSpPr>
                      <wps:spPr bwMode="auto">
                        <a:xfrm>
                          <a:off x="11338" y="1136"/>
                          <a:ext cx="567" cy="567"/>
                        </a:xfrm>
                        <a:custGeom>
                          <a:avLst/>
                          <a:gdLst>
                            <a:gd name="T0" fmla="+- 0 11906 11339"/>
                            <a:gd name="T1" fmla="*/ T0 w 567"/>
                            <a:gd name="T2" fmla="+- 0 1137 1137"/>
                            <a:gd name="T3" fmla="*/ 1137 h 567"/>
                            <a:gd name="T4" fmla="+- 0 11339 11339"/>
                            <a:gd name="T5" fmla="*/ T4 w 567"/>
                            <a:gd name="T6" fmla="+- 0 1137 1137"/>
                            <a:gd name="T7" fmla="*/ 1137 h 567"/>
                            <a:gd name="T8" fmla="+- 0 11906 11339"/>
                            <a:gd name="T9" fmla="*/ T8 w 567"/>
                            <a:gd name="T10" fmla="+- 0 1704 1137"/>
                            <a:gd name="T11" fmla="*/ 1704 h 567"/>
                            <a:gd name="T12" fmla="+- 0 11906 11339"/>
                            <a:gd name="T13" fmla="*/ T12 w 567"/>
                            <a:gd name="T14" fmla="+- 0 1137 1137"/>
                            <a:gd name="T15" fmla="*/ 1137 h 567"/>
                          </a:gdLst>
                          <a:ahLst/>
                          <a:cxnLst>
                            <a:cxn ang="0">
                              <a:pos x="T1" y="T3"/>
                            </a:cxn>
                            <a:cxn ang="0">
                              <a:pos x="T5" y="T7"/>
                            </a:cxn>
                            <a:cxn ang="0">
                              <a:pos x="T9" y="T11"/>
                            </a:cxn>
                            <a:cxn ang="0">
                              <a:pos x="T13" y="T15"/>
                            </a:cxn>
                          </a:cxnLst>
                          <a:rect l="0" t="0" r="r" b="b"/>
                          <a:pathLst>
                            <a:path w="567" h="567">
                              <a:moveTo>
                                <a:pt x="567" y="0"/>
                              </a:moveTo>
                              <a:lnTo>
                                <a:pt x="0" y="0"/>
                              </a:lnTo>
                              <a:lnTo>
                                <a:pt x="567" y="567"/>
                              </a:lnTo>
                              <a:lnTo>
                                <a:pt x="567"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BA687" id="Group 31" o:spid="_x0000_s1026" style="position:absolute;margin-left:566.95pt;margin-top:0;width:28.35pt;height:113.55pt;z-index:251667968;mso-position-horizontal-relative:page;mso-position-vertical-relative:page" coordorigin="11339" coordsize="567,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">
              <v:shape id="Freeform 32" o:spid="_x0000_s1027" style="position:absolute;left:11338;top:5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" path="m567,l,,,567,567,xe" fillcolor="#153d8a" stroked="f">
                <v:fill opacity="58853f"/>
                <v:path arrowok="t" o:connecttype="custom" o:connectlocs="567,570;0,570;0,1137;567,570" o:connectangles="0,0,0,0"/>
              </v:shape>
              <v:shape id="Freeform 33" o:spid="_x0000_s1028" style="position:absolute;left:1133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" path="m567,l1,,,,567,567,567,xe" fillcolor="#9d9d9c" stroked="f">
                <v:fill opacity="6425f"/>
                <v:path arrowok="t" o:connecttype="custom" o:connectlocs="567,0;1,0;0,0;567,567;567,0" o:connectangles="0,0,0,0,0"/>
              </v:shape>
              <v:shape id="Freeform 34" o:spid="_x0000_s1029" style="position:absolute;left:11338;top:113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" path="m,l,567r567,l,xe" fillcolor="#9d9d9c" stroked="f">
                <v:fill opacity="13107f"/>
                <v:path arrowok="t" o:connecttype="custom" o:connectlocs="0,1137;0,1704;567,1704;0,1137" o:connectangles="0,0,0,0"/>
              </v:shape>
              <v:shape id="Freeform 35" o:spid="_x0000_s1030" style="position:absolute;left:11338;top:113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" path="m567,l,,,567,567,xe" stroked="f">
                <v:fill opacity="13107f"/>
                <v:path arrowok="t" o:connecttype="custom" o:connectlocs="567,1137;0,1137;0,1704;567,1137" o:connectangles="0,0,0,0"/>
              </v:shape>
              <v:shape id="Freeform 36" o:spid="_x0000_s1031" style="position:absolute;left:11338;top:1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" path="m566,l,,566,567,566,xe" fillcolor="#e30613" stroked="f">
                <v:path arrowok="t" o:connecttype="custom" o:connectlocs="566,1704;0,1704;566,2271;566,1704" o:connectangles="0,0,0,0"/>
              </v:shape>
              <v:shape id="Freeform 37" o:spid="_x0000_s1032" style="position:absolute;left:11338;top:113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" path="m567,l,,567,567,567,xe" fillcolor="#9d9d9c" stroked="f">
                <v:fill opacity="6425f"/>
                <v:path arrowok="t" o:connecttype="custom" o:connectlocs="567,1137;0,1137;567,1704;567,1137" o:connectangles="0,0,0,0"/>
              </v:shape>
              <w10:wrap anchorx="page" anchory="page"/>
            </v:group>
          </w:pict>
        </mc:Fallback>
      </mc:AlternateContent>
    </w:r>
    <w:r>
      <w:rPr>
        <w:noProof/>
      </w:rPr>
      <mc:AlternateContent>
        <mc:Choice Requires="wps">
          <w:drawing>
            <wp:anchor distT="0" distB="0" distL="114300" distR="114300" simplePos="0" relativeHeight="251660800" behindDoc="0" locked="0" layoutInCell="1" allowOverlap="1" wp14:anchorId="619861E1" wp14:editId="44BBF552">
              <wp:simplePos x="0" y="0"/>
              <wp:positionH relativeFrom="column">
                <wp:posOffset>3420745</wp:posOffset>
              </wp:positionH>
              <wp:positionV relativeFrom="paragraph">
                <wp:posOffset>39370</wp:posOffset>
              </wp:positionV>
              <wp:extent cx="2491740" cy="285750"/>
              <wp:effectExtent l="0" t="0" r="0" b="0"/>
              <wp:wrapNone/>
              <wp:docPr id="1839685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4BEBB" w14:textId="2D65FAD4" w:rsidR="00F473E8" w:rsidRDefault="00F473E8">
                          <w:r>
                            <w:rPr>
                              <w:rFonts w:ascii="Arial Black" w:hAnsi="Arial Black"/>
                              <w:color w:val="C6C6C6"/>
                              <w:w w:val="90"/>
                              <w:sz w:val="20"/>
                            </w:rPr>
                            <w:t>Největší</w:t>
                          </w:r>
                          <w:r>
                            <w:rPr>
                              <w:rFonts w:ascii="Arial Black" w:hAnsi="Arial Black"/>
                              <w:color w:val="C6C6C6"/>
                              <w:spacing w:val="-17"/>
                              <w:w w:val="90"/>
                              <w:sz w:val="20"/>
                            </w:rPr>
                            <w:t xml:space="preserve"> </w:t>
                          </w:r>
                          <w:r>
                            <w:rPr>
                              <w:rFonts w:ascii="Arial Black" w:hAnsi="Arial Black"/>
                              <w:color w:val="C6C6C6"/>
                              <w:w w:val="90"/>
                              <w:sz w:val="20"/>
                            </w:rPr>
                            <w:t>zaměstnavatelský</w:t>
                          </w:r>
                          <w:r>
                            <w:rPr>
                              <w:rFonts w:ascii="Arial Black" w:hAnsi="Arial Black"/>
                              <w:color w:val="C6C6C6"/>
                              <w:spacing w:val="-17"/>
                              <w:w w:val="90"/>
                              <w:sz w:val="20"/>
                            </w:rPr>
                            <w:t xml:space="preserve"> </w:t>
                          </w:r>
                          <w:r>
                            <w:rPr>
                              <w:rFonts w:ascii="Arial Black" w:hAnsi="Arial Black"/>
                              <w:color w:val="C6C6C6"/>
                              <w:w w:val="90"/>
                              <w:sz w:val="20"/>
                            </w:rPr>
                            <w:t>svaz</w:t>
                          </w:r>
                          <w:r>
                            <w:rPr>
                              <w:rFonts w:ascii="Arial Black" w:hAnsi="Arial Black"/>
                              <w:color w:val="C6C6C6"/>
                              <w:spacing w:val="-17"/>
                              <w:w w:val="90"/>
                              <w:sz w:val="20"/>
                            </w:rPr>
                            <w:t xml:space="preserve"> </w:t>
                          </w:r>
                          <w:r>
                            <w:rPr>
                              <w:rFonts w:ascii="Arial Black" w:hAnsi="Arial Black"/>
                              <w:color w:val="C6C6C6"/>
                              <w:w w:val="90"/>
                              <w:sz w:val="20"/>
                            </w:rPr>
                            <w:t>v</w:t>
                          </w:r>
                          <w:r>
                            <w:rPr>
                              <w:rFonts w:ascii="Arial Black" w:hAnsi="Arial Black"/>
                              <w:color w:val="C6C6C6"/>
                              <w:spacing w:val="-16"/>
                              <w:w w:val="90"/>
                              <w:sz w:val="20"/>
                            </w:rPr>
                            <w:t xml:space="preserve"> </w:t>
                          </w:r>
                          <w:r>
                            <w:rPr>
                              <w:rFonts w:ascii="Arial Black" w:hAnsi="Arial Black"/>
                              <w:color w:val="C6C6C6"/>
                              <w:w w:val="90"/>
                              <w:sz w:val="20"/>
                            </w:rPr>
                            <w:t>ČR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861E1" id="_x0000_t202" coordsize="21600,21600" o:spt="202" path="m,l,21600r21600,l21600,xe">
              <v:stroke joinstyle="miter"/>
              <v:path gradientshapeok="t" o:connecttype="rect"/>
            </v:shapetype>
            <v:shape id="Text Box 6" o:spid="_x0000_s1026" type="#_x0000_t202" style="position:absolute;margin-left:269.35pt;margin-top:3.1pt;width:196.2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" stroked="f">
              <v:textbox>
                <w:txbxContent>
                  <w:p w14:paraId="6894BEBB" w14:textId="2D65FAD4" w:rsidR="00F473E8" w:rsidRDefault="00F473E8">
                    <w:r>
                      <w:rPr>
                        <w:rFonts w:ascii="Arial Black" w:hAnsi="Arial Black"/>
                        <w:color w:val="C6C6C6"/>
                        <w:w w:val="90"/>
                        <w:sz w:val="20"/>
                      </w:rPr>
                      <w:t>Největší</w:t>
                    </w:r>
                    <w:r>
                      <w:rPr>
                        <w:rFonts w:ascii="Arial Black" w:hAnsi="Arial Black"/>
                        <w:color w:val="C6C6C6"/>
                        <w:spacing w:val="-17"/>
                        <w:w w:val="90"/>
                        <w:sz w:val="20"/>
                      </w:rPr>
                      <w:t xml:space="preserve"> </w:t>
                    </w:r>
                    <w:r>
                      <w:rPr>
                        <w:rFonts w:ascii="Arial Black" w:hAnsi="Arial Black"/>
                        <w:color w:val="C6C6C6"/>
                        <w:w w:val="90"/>
                        <w:sz w:val="20"/>
                      </w:rPr>
                      <w:t>zaměstnavatelský</w:t>
                    </w:r>
                    <w:r>
                      <w:rPr>
                        <w:rFonts w:ascii="Arial Black" w:hAnsi="Arial Black"/>
                        <w:color w:val="C6C6C6"/>
                        <w:spacing w:val="-17"/>
                        <w:w w:val="90"/>
                        <w:sz w:val="20"/>
                      </w:rPr>
                      <w:t xml:space="preserve"> </w:t>
                    </w:r>
                    <w:r>
                      <w:rPr>
                        <w:rFonts w:ascii="Arial Black" w:hAnsi="Arial Black"/>
                        <w:color w:val="C6C6C6"/>
                        <w:w w:val="90"/>
                        <w:sz w:val="20"/>
                      </w:rPr>
                      <w:t>svaz</w:t>
                    </w:r>
                    <w:r>
                      <w:rPr>
                        <w:rFonts w:ascii="Arial Black" w:hAnsi="Arial Black"/>
                        <w:color w:val="C6C6C6"/>
                        <w:spacing w:val="-17"/>
                        <w:w w:val="90"/>
                        <w:sz w:val="20"/>
                      </w:rPr>
                      <w:t xml:space="preserve"> </w:t>
                    </w:r>
                    <w:r>
                      <w:rPr>
                        <w:rFonts w:ascii="Arial Black" w:hAnsi="Arial Black"/>
                        <w:color w:val="C6C6C6"/>
                        <w:w w:val="90"/>
                        <w:sz w:val="20"/>
                      </w:rPr>
                      <w:t>v</w:t>
                    </w:r>
                    <w:r>
                      <w:rPr>
                        <w:rFonts w:ascii="Arial Black" w:hAnsi="Arial Black"/>
                        <w:color w:val="C6C6C6"/>
                        <w:spacing w:val="-16"/>
                        <w:w w:val="90"/>
                        <w:sz w:val="20"/>
                      </w:rPr>
                      <w:t xml:space="preserve"> </w:t>
                    </w:r>
                    <w:r>
                      <w:rPr>
                        <w:rFonts w:ascii="Arial Black" w:hAnsi="Arial Black"/>
                        <w:color w:val="C6C6C6"/>
                        <w:w w:val="90"/>
                        <w:sz w:val="20"/>
                      </w:rPr>
                      <w:t>ČR</w:t>
                    </w:r>
                  </w:p>
                </w:txbxContent>
              </v:textbox>
            </v:shape>
          </w:pict>
        </mc:Fallback>
      </mc:AlternateContent>
    </w:r>
    <w:r>
      <w:rPr>
        <w:noProof/>
      </w:rPr>
      <mc:AlternateContent>
        <mc:Choice Requires="wps">
          <w:drawing>
            <wp:anchor distT="0" distB="0" distL="114300" distR="114300" simplePos="0" relativeHeight="251659776" behindDoc="1" locked="0" layoutInCell="1" allowOverlap="1" wp14:anchorId="29077BE9" wp14:editId="37FD2AB1">
              <wp:simplePos x="0" y="0"/>
              <wp:positionH relativeFrom="column">
                <wp:posOffset>3422015</wp:posOffset>
              </wp:positionH>
              <wp:positionV relativeFrom="page">
                <wp:posOffset>288290</wp:posOffset>
              </wp:positionV>
              <wp:extent cx="2730500" cy="502285"/>
              <wp:effectExtent l="0" t="0" r="0" b="0"/>
              <wp:wrapNone/>
              <wp:docPr id="2090007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502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B8429" w14:textId="3D49D4D6" w:rsidR="00F60BE7" w:rsidRPr="00AE7E47" w:rsidRDefault="00F60BE7">
                          <w:pPr>
                            <w:rPr>
                              <w:rFonts w:ascii="Gill Sans MT" w:hAnsi="Gill Sans MT"/>
                              <w:b/>
                              <w:bCs/>
                              <w:sz w:val="24"/>
                              <w:szCs w:val="24"/>
                            </w:rPr>
                          </w:pPr>
                          <w:r w:rsidRPr="00AE7E47">
                            <w:rPr>
                              <w:rFonts w:ascii="Gill Sans MT" w:hAnsi="Gill Sans MT"/>
                              <w:b/>
                              <w:bCs/>
                              <w:color w:val="12467F"/>
                              <w:w w:val="105"/>
                              <w:sz w:val="24"/>
                              <w:szCs w:val="24"/>
                            </w:rPr>
                            <w:t>Konfederace zaměstnavatelských a podnikatelských svazů ČR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7BE9" id="Text Box 5" o:spid="_x0000_s1027" type="#_x0000_t202" style="position:absolute;margin-left:269.45pt;margin-top:22.7pt;width:215pt;height:3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" stroked="f">
              <v:textbox>
                <w:txbxContent>
                  <w:p w14:paraId="233B8429" w14:textId="3D49D4D6" w:rsidR="00F60BE7" w:rsidRPr="00AE7E47" w:rsidRDefault="00F60BE7">
                    <w:pPr>
                      <w:rPr>
                        <w:rFonts w:ascii="Gill Sans MT" w:hAnsi="Gill Sans MT"/>
                        <w:b/>
                        <w:bCs/>
                        <w:sz w:val="24"/>
                        <w:szCs w:val="24"/>
                      </w:rPr>
                    </w:pPr>
                    <w:r w:rsidRPr="00AE7E47">
                      <w:rPr>
                        <w:rFonts w:ascii="Gill Sans MT" w:hAnsi="Gill Sans MT"/>
                        <w:b/>
                        <w:bCs/>
                        <w:color w:val="12467F"/>
                        <w:w w:val="105"/>
                        <w:sz w:val="24"/>
                        <w:szCs w:val="24"/>
                      </w:rPr>
                      <w:t>Konfederace zaměstnavatelských a podnikatelských svazů ČR</w:t>
                    </w:r>
                  </w:p>
                </w:txbxContent>
              </v:textbox>
              <w10:wrap anchory="page"/>
            </v:shape>
          </w:pict>
        </mc:Fallback>
      </mc:AlternateContent>
    </w:r>
    <w:r w:rsidR="00AA51DC">
      <w:rPr>
        <w:noProof/>
      </w:rPr>
      <w:drawing>
        <wp:anchor distT="0" distB="0" distL="114300" distR="114300" simplePos="0" relativeHeight="251656704" behindDoc="1" locked="0" layoutInCell="1" allowOverlap="1" wp14:anchorId="4C8228EE" wp14:editId="221711FA">
          <wp:simplePos x="0" y="0"/>
          <wp:positionH relativeFrom="page">
            <wp:posOffset>867410</wp:posOffset>
          </wp:positionH>
          <wp:positionV relativeFrom="page">
            <wp:posOffset>799465</wp:posOffset>
          </wp:positionV>
          <wp:extent cx="1216800" cy="147600"/>
          <wp:effectExtent l="0" t="0" r="0" b="0"/>
          <wp:wrapNone/>
          <wp:docPr id="100187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6800" cy="147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1" allowOverlap="1" wp14:anchorId="0469F363" wp14:editId="283696C4">
              <wp:simplePos x="0" y="0"/>
              <wp:positionH relativeFrom="page">
                <wp:posOffset>1418590</wp:posOffset>
              </wp:positionH>
              <wp:positionV relativeFrom="page">
                <wp:posOffset>360045</wp:posOffset>
              </wp:positionV>
              <wp:extent cx="664845" cy="422275"/>
              <wp:effectExtent l="0" t="0" r="0" b="0"/>
              <wp:wrapNone/>
              <wp:docPr id="8142119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845" cy="422275"/>
                      </a:xfrm>
                      <a:custGeom>
                        <a:avLst/>
                        <a:gdLst>
                          <a:gd name="T0" fmla="+- 0 2945 2384"/>
                          <a:gd name="T1" fmla="*/ T0 w 1047"/>
                          <a:gd name="T2" fmla="+- 0 353 176"/>
                          <a:gd name="T3" fmla="*/ 353 h 665"/>
                          <a:gd name="T4" fmla="+- 0 2919 2384"/>
                          <a:gd name="T5" fmla="*/ T4 w 1047"/>
                          <a:gd name="T6" fmla="+- 0 293 176"/>
                          <a:gd name="T7" fmla="*/ 293 h 665"/>
                          <a:gd name="T8" fmla="+- 0 2822 2384"/>
                          <a:gd name="T9" fmla="*/ T8 w 1047"/>
                          <a:gd name="T10" fmla="+- 0 207 176"/>
                          <a:gd name="T11" fmla="*/ 207 h 665"/>
                          <a:gd name="T12" fmla="+- 0 2672 2384"/>
                          <a:gd name="T13" fmla="*/ T12 w 1047"/>
                          <a:gd name="T14" fmla="+- 0 176 176"/>
                          <a:gd name="T15" fmla="*/ 176 h 665"/>
                          <a:gd name="T16" fmla="+- 0 2384 2384"/>
                          <a:gd name="T17" fmla="*/ T16 w 1047"/>
                          <a:gd name="T18" fmla="+- 0 840 176"/>
                          <a:gd name="T19" fmla="*/ 840 h 665"/>
                          <a:gd name="T20" fmla="+- 0 2594 2384"/>
                          <a:gd name="T21" fmla="*/ T20 w 1047"/>
                          <a:gd name="T22" fmla="+- 0 340 176"/>
                          <a:gd name="T23" fmla="*/ 340 h 665"/>
                          <a:gd name="T24" fmla="+- 0 2724 2384"/>
                          <a:gd name="T25" fmla="*/ T24 w 1047"/>
                          <a:gd name="T26" fmla="+- 0 347 176"/>
                          <a:gd name="T27" fmla="*/ 347 h 665"/>
                          <a:gd name="T28" fmla="+- 0 2774 2384"/>
                          <a:gd name="T29" fmla="*/ T28 w 1047"/>
                          <a:gd name="T30" fmla="+- 0 397 176"/>
                          <a:gd name="T31" fmla="*/ 397 h 665"/>
                          <a:gd name="T32" fmla="+- 0 2774 2384"/>
                          <a:gd name="T33" fmla="*/ T32 w 1047"/>
                          <a:gd name="T34" fmla="+- 0 470 176"/>
                          <a:gd name="T35" fmla="*/ 470 h 665"/>
                          <a:gd name="T36" fmla="+- 0 2724 2384"/>
                          <a:gd name="T37" fmla="*/ T36 w 1047"/>
                          <a:gd name="T38" fmla="+- 0 520 176"/>
                          <a:gd name="T39" fmla="*/ 520 h 665"/>
                          <a:gd name="T40" fmla="+- 0 2595 2384"/>
                          <a:gd name="T41" fmla="*/ T40 w 1047"/>
                          <a:gd name="T42" fmla="+- 0 528 176"/>
                          <a:gd name="T43" fmla="*/ 528 h 665"/>
                          <a:gd name="T44" fmla="+- 0 2765 2384"/>
                          <a:gd name="T45" fmla="*/ T44 w 1047"/>
                          <a:gd name="T46" fmla="+- 0 675 176"/>
                          <a:gd name="T47" fmla="*/ 675 h 665"/>
                          <a:gd name="T48" fmla="+- 0 2882 2384"/>
                          <a:gd name="T49" fmla="*/ T48 w 1047"/>
                          <a:gd name="T50" fmla="+- 0 609 176"/>
                          <a:gd name="T51" fmla="*/ 609 h 665"/>
                          <a:gd name="T52" fmla="+- 0 2946 2384"/>
                          <a:gd name="T53" fmla="*/ T52 w 1047"/>
                          <a:gd name="T54" fmla="+- 0 496 176"/>
                          <a:gd name="T55" fmla="*/ 496 h 665"/>
                          <a:gd name="T56" fmla="+- 0 3431 2384"/>
                          <a:gd name="T57" fmla="*/ T56 w 1047"/>
                          <a:gd name="T58" fmla="+- 0 182 176"/>
                          <a:gd name="T59" fmla="*/ 182 h 665"/>
                          <a:gd name="T60" fmla="+- 0 3294 2384"/>
                          <a:gd name="T61" fmla="*/ T60 w 1047"/>
                          <a:gd name="T62" fmla="+- 0 182 176"/>
                          <a:gd name="T63" fmla="*/ 182 h 665"/>
                          <a:gd name="T64" fmla="+- 0 3273 2384"/>
                          <a:gd name="T65" fmla="*/ T64 w 1047"/>
                          <a:gd name="T66" fmla="+- 0 182 176"/>
                          <a:gd name="T67" fmla="*/ 182 h 665"/>
                          <a:gd name="T68" fmla="+- 0 3117 2384"/>
                          <a:gd name="T69" fmla="*/ T68 w 1047"/>
                          <a:gd name="T70" fmla="+- 0 219 176"/>
                          <a:gd name="T71" fmla="*/ 219 h 665"/>
                          <a:gd name="T72" fmla="+- 0 3031 2384"/>
                          <a:gd name="T73" fmla="*/ T72 w 1047"/>
                          <a:gd name="T74" fmla="+- 0 314 176"/>
                          <a:gd name="T75" fmla="*/ 314 h 665"/>
                          <a:gd name="T76" fmla="+- 0 3027 2384"/>
                          <a:gd name="T77" fmla="*/ T76 w 1047"/>
                          <a:gd name="T78" fmla="+- 0 428 176"/>
                          <a:gd name="T79" fmla="*/ 428 h 665"/>
                          <a:gd name="T80" fmla="+- 0 3084 2384"/>
                          <a:gd name="T81" fmla="*/ T80 w 1047"/>
                          <a:gd name="T82" fmla="+- 0 504 176"/>
                          <a:gd name="T83" fmla="*/ 504 h 665"/>
                          <a:gd name="T84" fmla="+- 0 3183 2384"/>
                          <a:gd name="T85" fmla="*/ T84 w 1047"/>
                          <a:gd name="T86" fmla="+- 0 560 176"/>
                          <a:gd name="T87" fmla="*/ 560 h 665"/>
                          <a:gd name="T88" fmla="+- 0 3224 2384"/>
                          <a:gd name="T89" fmla="*/ T88 w 1047"/>
                          <a:gd name="T90" fmla="+- 0 592 176"/>
                          <a:gd name="T91" fmla="*/ 592 h 665"/>
                          <a:gd name="T92" fmla="+- 0 3234 2384"/>
                          <a:gd name="T93" fmla="*/ T92 w 1047"/>
                          <a:gd name="T94" fmla="+- 0 625 176"/>
                          <a:gd name="T95" fmla="*/ 625 h 665"/>
                          <a:gd name="T96" fmla="+- 0 3211 2384"/>
                          <a:gd name="T97" fmla="*/ T96 w 1047"/>
                          <a:gd name="T98" fmla="+- 0 668 176"/>
                          <a:gd name="T99" fmla="*/ 668 h 665"/>
                          <a:gd name="T100" fmla="+- 0 3143 2384"/>
                          <a:gd name="T101" fmla="*/ T100 w 1047"/>
                          <a:gd name="T102" fmla="+- 0 687 176"/>
                          <a:gd name="T103" fmla="*/ 687 h 665"/>
                          <a:gd name="T104" fmla="+- 0 3021 2384"/>
                          <a:gd name="T105" fmla="*/ T104 w 1047"/>
                          <a:gd name="T106" fmla="+- 0 840 176"/>
                          <a:gd name="T107" fmla="*/ 840 h 665"/>
                          <a:gd name="T108" fmla="+- 0 3264 2384"/>
                          <a:gd name="T109" fmla="*/ T108 w 1047"/>
                          <a:gd name="T110" fmla="+- 0 830 176"/>
                          <a:gd name="T111" fmla="*/ 830 h 665"/>
                          <a:gd name="T112" fmla="+- 0 3389 2384"/>
                          <a:gd name="T113" fmla="*/ T112 w 1047"/>
                          <a:gd name="T114" fmla="+- 0 758 176"/>
                          <a:gd name="T115" fmla="*/ 758 h 665"/>
                          <a:gd name="T116" fmla="+- 0 3431 2384"/>
                          <a:gd name="T117" fmla="*/ T116 w 1047"/>
                          <a:gd name="T118" fmla="+- 0 632 176"/>
                          <a:gd name="T119" fmla="*/ 632 h 665"/>
                          <a:gd name="T120" fmla="+- 0 3403 2384"/>
                          <a:gd name="T121" fmla="*/ T120 w 1047"/>
                          <a:gd name="T122" fmla="+- 0 535 176"/>
                          <a:gd name="T123" fmla="*/ 535 h 665"/>
                          <a:gd name="T124" fmla="+- 0 3316 2384"/>
                          <a:gd name="T125" fmla="*/ T124 w 1047"/>
                          <a:gd name="T126" fmla="+- 0 463 176"/>
                          <a:gd name="T127" fmla="*/ 463 h 665"/>
                          <a:gd name="T128" fmla="+- 0 3247 2384"/>
                          <a:gd name="T129" fmla="*/ T128 w 1047"/>
                          <a:gd name="T130" fmla="+- 0 426 176"/>
                          <a:gd name="T131" fmla="*/ 426 h 665"/>
                          <a:gd name="T132" fmla="+- 0 3225 2384"/>
                          <a:gd name="T133" fmla="*/ T132 w 1047"/>
                          <a:gd name="T134" fmla="+- 0 402 176"/>
                          <a:gd name="T135" fmla="*/ 402 h 665"/>
                          <a:gd name="T136" fmla="+- 0 3228 2384"/>
                          <a:gd name="T137" fmla="*/ T136 w 1047"/>
                          <a:gd name="T138" fmla="+- 0 366 176"/>
                          <a:gd name="T139" fmla="*/ 366 h 665"/>
                          <a:gd name="T140" fmla="+- 0 3270 2384"/>
                          <a:gd name="T141" fmla="*/ T140 w 1047"/>
                          <a:gd name="T142" fmla="+- 0 341 176"/>
                          <a:gd name="T143" fmla="*/ 341 h 665"/>
                          <a:gd name="T144" fmla="+- 0 3431 2384"/>
                          <a:gd name="T145" fmla="*/ T144 w 1047"/>
                          <a:gd name="T146" fmla="+- 0 337 176"/>
                          <a:gd name="T147" fmla="*/ 337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47" h="665">
                            <a:moveTo>
                              <a:pt x="570" y="247"/>
                            </a:moveTo>
                            <a:lnTo>
                              <a:pt x="561" y="177"/>
                            </a:lnTo>
                            <a:lnTo>
                              <a:pt x="555" y="164"/>
                            </a:lnTo>
                            <a:lnTo>
                              <a:pt x="535" y="117"/>
                            </a:lnTo>
                            <a:lnTo>
                              <a:pt x="494" y="68"/>
                            </a:lnTo>
                            <a:lnTo>
                              <a:pt x="438" y="31"/>
                            </a:lnTo>
                            <a:lnTo>
                              <a:pt x="369" y="8"/>
                            </a:lnTo>
                            <a:lnTo>
                              <a:pt x="288" y="0"/>
                            </a:lnTo>
                            <a:lnTo>
                              <a:pt x="0" y="0"/>
                            </a:lnTo>
                            <a:lnTo>
                              <a:pt x="0" y="664"/>
                            </a:lnTo>
                            <a:lnTo>
                              <a:pt x="210" y="664"/>
                            </a:lnTo>
                            <a:lnTo>
                              <a:pt x="210" y="164"/>
                            </a:lnTo>
                            <a:lnTo>
                              <a:pt x="304" y="164"/>
                            </a:lnTo>
                            <a:lnTo>
                              <a:pt x="340" y="171"/>
                            </a:lnTo>
                            <a:lnTo>
                              <a:pt x="370" y="191"/>
                            </a:lnTo>
                            <a:lnTo>
                              <a:pt x="390" y="221"/>
                            </a:lnTo>
                            <a:lnTo>
                              <a:pt x="398" y="258"/>
                            </a:lnTo>
                            <a:lnTo>
                              <a:pt x="390" y="294"/>
                            </a:lnTo>
                            <a:lnTo>
                              <a:pt x="370" y="324"/>
                            </a:lnTo>
                            <a:lnTo>
                              <a:pt x="340" y="344"/>
                            </a:lnTo>
                            <a:lnTo>
                              <a:pt x="304" y="352"/>
                            </a:lnTo>
                            <a:lnTo>
                              <a:pt x="211" y="352"/>
                            </a:lnTo>
                            <a:lnTo>
                              <a:pt x="306" y="511"/>
                            </a:lnTo>
                            <a:lnTo>
                              <a:pt x="381" y="499"/>
                            </a:lnTo>
                            <a:lnTo>
                              <a:pt x="446" y="472"/>
                            </a:lnTo>
                            <a:lnTo>
                              <a:pt x="498" y="433"/>
                            </a:lnTo>
                            <a:lnTo>
                              <a:pt x="537" y="382"/>
                            </a:lnTo>
                            <a:lnTo>
                              <a:pt x="562" y="320"/>
                            </a:lnTo>
                            <a:lnTo>
                              <a:pt x="570" y="247"/>
                            </a:lnTo>
                            <a:moveTo>
                              <a:pt x="1047" y="6"/>
                            </a:moveTo>
                            <a:lnTo>
                              <a:pt x="920" y="6"/>
                            </a:lnTo>
                            <a:lnTo>
                              <a:pt x="910" y="6"/>
                            </a:lnTo>
                            <a:lnTo>
                              <a:pt x="900" y="6"/>
                            </a:lnTo>
                            <a:lnTo>
                              <a:pt x="889" y="6"/>
                            </a:lnTo>
                            <a:lnTo>
                              <a:pt x="803" y="16"/>
                            </a:lnTo>
                            <a:lnTo>
                              <a:pt x="733" y="43"/>
                            </a:lnTo>
                            <a:lnTo>
                              <a:pt x="680" y="84"/>
                            </a:lnTo>
                            <a:lnTo>
                              <a:pt x="647" y="138"/>
                            </a:lnTo>
                            <a:lnTo>
                              <a:pt x="636" y="200"/>
                            </a:lnTo>
                            <a:lnTo>
                              <a:pt x="643" y="252"/>
                            </a:lnTo>
                            <a:lnTo>
                              <a:pt x="666" y="294"/>
                            </a:lnTo>
                            <a:lnTo>
                              <a:pt x="700" y="328"/>
                            </a:lnTo>
                            <a:lnTo>
                              <a:pt x="746" y="356"/>
                            </a:lnTo>
                            <a:lnTo>
                              <a:pt x="799" y="384"/>
                            </a:lnTo>
                            <a:lnTo>
                              <a:pt x="824" y="400"/>
                            </a:lnTo>
                            <a:lnTo>
                              <a:pt x="840" y="416"/>
                            </a:lnTo>
                            <a:lnTo>
                              <a:pt x="848" y="432"/>
                            </a:lnTo>
                            <a:lnTo>
                              <a:pt x="850" y="449"/>
                            </a:lnTo>
                            <a:lnTo>
                              <a:pt x="844" y="472"/>
                            </a:lnTo>
                            <a:lnTo>
                              <a:pt x="827" y="492"/>
                            </a:lnTo>
                            <a:lnTo>
                              <a:pt x="799" y="505"/>
                            </a:lnTo>
                            <a:lnTo>
                              <a:pt x="759" y="511"/>
                            </a:lnTo>
                            <a:lnTo>
                              <a:pt x="637" y="511"/>
                            </a:lnTo>
                            <a:lnTo>
                              <a:pt x="637" y="664"/>
                            </a:lnTo>
                            <a:lnTo>
                              <a:pt x="788" y="664"/>
                            </a:lnTo>
                            <a:lnTo>
                              <a:pt x="880" y="654"/>
                            </a:lnTo>
                            <a:lnTo>
                              <a:pt x="953" y="626"/>
                            </a:lnTo>
                            <a:lnTo>
                              <a:pt x="1005" y="582"/>
                            </a:lnTo>
                            <a:lnTo>
                              <a:pt x="1037" y="524"/>
                            </a:lnTo>
                            <a:lnTo>
                              <a:pt x="1047" y="456"/>
                            </a:lnTo>
                            <a:lnTo>
                              <a:pt x="1040" y="404"/>
                            </a:lnTo>
                            <a:lnTo>
                              <a:pt x="1019" y="359"/>
                            </a:lnTo>
                            <a:lnTo>
                              <a:pt x="983" y="320"/>
                            </a:lnTo>
                            <a:lnTo>
                              <a:pt x="932" y="287"/>
                            </a:lnTo>
                            <a:lnTo>
                              <a:pt x="883" y="261"/>
                            </a:lnTo>
                            <a:lnTo>
                              <a:pt x="863" y="250"/>
                            </a:lnTo>
                            <a:lnTo>
                              <a:pt x="849" y="238"/>
                            </a:lnTo>
                            <a:lnTo>
                              <a:pt x="841" y="226"/>
                            </a:lnTo>
                            <a:lnTo>
                              <a:pt x="838" y="211"/>
                            </a:lnTo>
                            <a:lnTo>
                              <a:pt x="844" y="190"/>
                            </a:lnTo>
                            <a:lnTo>
                              <a:pt x="860" y="174"/>
                            </a:lnTo>
                            <a:lnTo>
                              <a:pt x="886" y="165"/>
                            </a:lnTo>
                            <a:lnTo>
                              <a:pt x="919" y="161"/>
                            </a:lnTo>
                            <a:lnTo>
                              <a:pt x="1047" y="161"/>
                            </a:lnTo>
                            <a:lnTo>
                              <a:pt x="1047" y="6"/>
                            </a:lnTo>
                          </a:path>
                        </a:pathLst>
                      </a:custGeom>
                      <a:solidFill>
                        <a:srgbClr val="1246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59EA9" id="AutoShape 4" o:spid="_x0000_s1026" style="position:absolute;margin-left:111.7pt;margin-top:28.35pt;width:52.35pt;height:3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" path="m570,247r-9,-70l555,164,535,117,494,68,438,31,369,8,288,,,,,664r210,l210,164r94,l340,171r30,20l390,221r8,37l390,294r-20,30l340,344r-36,8l211,352r95,159l381,499r65,-27l498,433r39,-51l562,320r8,-73m1047,6l920,6r-10,l900,6r-11,l803,16,733,43,680,84r-33,54l636,200r7,52l666,294r34,34l746,356r53,28l824,400r16,16l848,432r2,17l844,472r-17,20l799,505r-40,6l637,511r,153l788,664r92,-10l953,626r52,-44l1037,524r10,-68l1040,404r-21,-45l983,320,932,287,883,261,863,250,849,238r-8,-12l838,211r6,-21l860,174r26,-9l919,161r128,l1047,6e" fillcolor="#12467f" stroked="f">
              <v:path arrowok="t" o:connecttype="custom" o:connectlocs="356235,224155;339725,186055;278130,131445;182880,111760;0,533400;133350,215900;215900,220345;247650,252095;247650,298450;215900,330200;133985,335280;241935,428625;316230,386715;356870,314960;664845,115570;577850,115570;564515,115570;465455,139065;410845,199390;408305,271780;444500,320040;507365,355600;533400,375920;539750,396875;525145,424180;481965,436245;404495,533400;558800,527050;638175,481330;664845,401320;647065,339725;591820,294005;548005,270510;534035,255270;535940,232410;562610,216535;664845,213995" o:connectangles="0,0,0,0,0,0,0,0,0,0,0,0,0,0,0,0,0,0,0,0,0,0,0,0,0,0,0,0,0,0,0,0,0,0,0,0,0"/>
              <w10:wrap anchorx="page" anchory="page"/>
            </v:shape>
          </w:pict>
        </mc:Fallback>
      </mc:AlternateContent>
    </w:r>
    <w:r>
      <w:rPr>
        <w:noProof/>
      </w:rPr>
      <mc:AlternateContent>
        <mc:Choice Requires="wpg">
          <w:drawing>
            <wp:anchor distT="0" distB="0" distL="114300" distR="114300" simplePos="0" relativeHeight="251657728" behindDoc="0" locked="0" layoutInCell="1" allowOverlap="1" wp14:anchorId="0469F362" wp14:editId="3C9441D4">
              <wp:simplePos x="0" y="0"/>
              <wp:positionH relativeFrom="margin">
                <wp:posOffset>0</wp:posOffset>
              </wp:positionH>
              <wp:positionV relativeFrom="page">
                <wp:posOffset>360045</wp:posOffset>
              </wp:positionV>
              <wp:extent cx="748665" cy="422275"/>
              <wp:effectExtent l="0" t="0" r="0" b="0"/>
              <wp:wrapNone/>
              <wp:docPr id="117457887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422275"/>
                        <a:chOff x="1134" y="176"/>
                        <a:chExt cx="1179" cy="665"/>
                      </a:xfrm>
                    </wpg:grpSpPr>
                    <wps:wsp>
                      <wps:cNvPr id="21688467" name="Freeform 2"/>
                      <wps:cNvSpPr>
                        <a:spLocks/>
                      </wps:cNvSpPr>
                      <wps:spPr bwMode="auto">
                        <a:xfrm>
                          <a:off x="1133" y="175"/>
                          <a:ext cx="323" cy="665"/>
                        </a:xfrm>
                        <a:custGeom>
                          <a:avLst/>
                          <a:gdLst>
                            <a:gd name="T0" fmla="+- 0 1456 1134"/>
                            <a:gd name="T1" fmla="*/ T0 w 323"/>
                            <a:gd name="T2" fmla="+- 0 176 176"/>
                            <a:gd name="T3" fmla="*/ 176 h 665"/>
                            <a:gd name="T4" fmla="+- 0 1134 1134"/>
                            <a:gd name="T5" fmla="*/ T4 w 323"/>
                            <a:gd name="T6" fmla="+- 0 176 176"/>
                            <a:gd name="T7" fmla="*/ 176 h 665"/>
                            <a:gd name="T8" fmla="+- 0 1134 1134"/>
                            <a:gd name="T9" fmla="*/ T8 w 323"/>
                            <a:gd name="T10" fmla="+- 0 840 176"/>
                            <a:gd name="T11" fmla="*/ 840 h 665"/>
                            <a:gd name="T12" fmla="+- 0 1456 1134"/>
                            <a:gd name="T13" fmla="*/ T12 w 323"/>
                            <a:gd name="T14" fmla="+- 0 176 176"/>
                            <a:gd name="T15" fmla="*/ 176 h 665"/>
                          </a:gdLst>
                          <a:ahLst/>
                          <a:cxnLst>
                            <a:cxn ang="0">
                              <a:pos x="T1" y="T3"/>
                            </a:cxn>
                            <a:cxn ang="0">
                              <a:pos x="T5" y="T7"/>
                            </a:cxn>
                            <a:cxn ang="0">
                              <a:pos x="T9" y="T11"/>
                            </a:cxn>
                            <a:cxn ang="0">
                              <a:pos x="T13" y="T15"/>
                            </a:cxn>
                          </a:cxnLst>
                          <a:rect l="0" t="0" r="r" b="b"/>
                          <a:pathLst>
                            <a:path w="323" h="665">
                              <a:moveTo>
                                <a:pt x="322" y="0"/>
                              </a:moveTo>
                              <a:lnTo>
                                <a:pt x="0" y="0"/>
                              </a:lnTo>
                              <a:lnTo>
                                <a:pt x="0" y="664"/>
                              </a:lnTo>
                              <a:lnTo>
                                <a:pt x="322" y="0"/>
                              </a:lnTo>
                              <a:close/>
                            </a:path>
                          </a:pathLst>
                        </a:custGeom>
                        <a:solidFill>
                          <a:srgbClr val="D616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415545" name="AutoShape 3"/>
                      <wps:cNvSpPr>
                        <a:spLocks/>
                      </wps:cNvSpPr>
                      <wps:spPr bwMode="auto">
                        <a:xfrm>
                          <a:off x="1355" y="175"/>
                          <a:ext cx="958" cy="665"/>
                        </a:xfrm>
                        <a:custGeom>
                          <a:avLst/>
                          <a:gdLst>
                            <a:gd name="T0" fmla="+- 0 1745 1355"/>
                            <a:gd name="T1" fmla="*/ T0 w 958"/>
                            <a:gd name="T2" fmla="+- 0 840 176"/>
                            <a:gd name="T3" fmla="*/ 840 h 665"/>
                            <a:gd name="T4" fmla="+- 0 1586 1355"/>
                            <a:gd name="T5" fmla="*/ T4 w 958"/>
                            <a:gd name="T6" fmla="+- 0 485 176"/>
                            <a:gd name="T7" fmla="*/ 485 h 665"/>
                            <a:gd name="T8" fmla="+- 0 1732 1355"/>
                            <a:gd name="T9" fmla="*/ T8 w 958"/>
                            <a:gd name="T10" fmla="+- 0 176 176"/>
                            <a:gd name="T11" fmla="*/ 176 h 665"/>
                            <a:gd name="T12" fmla="+- 0 1512 1355"/>
                            <a:gd name="T13" fmla="*/ T12 w 958"/>
                            <a:gd name="T14" fmla="+- 0 176 176"/>
                            <a:gd name="T15" fmla="*/ 176 h 665"/>
                            <a:gd name="T16" fmla="+- 0 1355 1355"/>
                            <a:gd name="T17" fmla="*/ T16 w 958"/>
                            <a:gd name="T18" fmla="+- 0 506 176"/>
                            <a:gd name="T19" fmla="*/ 506 h 665"/>
                            <a:gd name="T20" fmla="+- 0 1512 1355"/>
                            <a:gd name="T21" fmla="*/ T20 w 958"/>
                            <a:gd name="T22" fmla="+- 0 840 176"/>
                            <a:gd name="T23" fmla="*/ 840 h 665"/>
                            <a:gd name="T24" fmla="+- 0 1745 1355"/>
                            <a:gd name="T25" fmla="*/ T24 w 958"/>
                            <a:gd name="T26" fmla="+- 0 840 176"/>
                            <a:gd name="T27" fmla="*/ 840 h 665"/>
                            <a:gd name="T28" fmla="+- 0 2313 1355"/>
                            <a:gd name="T29" fmla="*/ T28 w 958"/>
                            <a:gd name="T30" fmla="+- 0 176 176"/>
                            <a:gd name="T31" fmla="*/ 176 h 665"/>
                            <a:gd name="T32" fmla="+- 0 1799 1355"/>
                            <a:gd name="T33" fmla="*/ T32 w 958"/>
                            <a:gd name="T34" fmla="+- 0 176 176"/>
                            <a:gd name="T35" fmla="*/ 176 h 665"/>
                            <a:gd name="T36" fmla="+- 0 1799 1355"/>
                            <a:gd name="T37" fmla="*/ T36 w 958"/>
                            <a:gd name="T38" fmla="+- 0 344 176"/>
                            <a:gd name="T39" fmla="*/ 344 h 665"/>
                            <a:gd name="T40" fmla="+- 0 2031 1355"/>
                            <a:gd name="T41" fmla="*/ T40 w 958"/>
                            <a:gd name="T42" fmla="+- 0 344 176"/>
                            <a:gd name="T43" fmla="*/ 344 h 665"/>
                            <a:gd name="T44" fmla="+- 0 1776 1355"/>
                            <a:gd name="T45" fmla="*/ T44 w 958"/>
                            <a:gd name="T46" fmla="+- 0 840 176"/>
                            <a:gd name="T47" fmla="*/ 840 h 665"/>
                            <a:gd name="T48" fmla="+- 0 2308 1355"/>
                            <a:gd name="T49" fmla="*/ T48 w 958"/>
                            <a:gd name="T50" fmla="+- 0 840 176"/>
                            <a:gd name="T51" fmla="*/ 840 h 665"/>
                            <a:gd name="T52" fmla="+- 0 2308 1355"/>
                            <a:gd name="T53" fmla="*/ T52 w 958"/>
                            <a:gd name="T54" fmla="+- 0 672 176"/>
                            <a:gd name="T55" fmla="*/ 672 h 665"/>
                            <a:gd name="T56" fmla="+- 0 2064 1355"/>
                            <a:gd name="T57" fmla="*/ T56 w 958"/>
                            <a:gd name="T58" fmla="+- 0 672 176"/>
                            <a:gd name="T59" fmla="*/ 672 h 665"/>
                            <a:gd name="T60" fmla="+- 0 2313 1355"/>
                            <a:gd name="T61" fmla="*/ T60 w 958"/>
                            <a:gd name="T62" fmla="+- 0 176 176"/>
                            <a:gd name="T63" fmla="*/ 176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58" h="665">
                              <a:moveTo>
                                <a:pt x="390" y="664"/>
                              </a:moveTo>
                              <a:lnTo>
                                <a:pt x="231" y="309"/>
                              </a:lnTo>
                              <a:lnTo>
                                <a:pt x="377" y="0"/>
                              </a:lnTo>
                              <a:lnTo>
                                <a:pt x="157" y="0"/>
                              </a:lnTo>
                              <a:lnTo>
                                <a:pt x="0" y="330"/>
                              </a:lnTo>
                              <a:lnTo>
                                <a:pt x="157" y="664"/>
                              </a:lnTo>
                              <a:lnTo>
                                <a:pt x="390" y="664"/>
                              </a:lnTo>
                              <a:moveTo>
                                <a:pt x="958" y="0"/>
                              </a:moveTo>
                              <a:lnTo>
                                <a:pt x="444" y="0"/>
                              </a:lnTo>
                              <a:lnTo>
                                <a:pt x="444" y="168"/>
                              </a:lnTo>
                              <a:lnTo>
                                <a:pt x="676" y="168"/>
                              </a:lnTo>
                              <a:lnTo>
                                <a:pt x="421" y="664"/>
                              </a:lnTo>
                              <a:lnTo>
                                <a:pt x="953" y="664"/>
                              </a:lnTo>
                              <a:lnTo>
                                <a:pt x="953" y="496"/>
                              </a:lnTo>
                              <a:lnTo>
                                <a:pt x="709" y="496"/>
                              </a:lnTo>
                              <a:lnTo>
                                <a:pt x="958" y="0"/>
                              </a:lnTo>
                            </a:path>
                          </a:pathLst>
                        </a:custGeom>
                        <a:solidFill>
                          <a:srgbClr val="1246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E661C" id="Group 1" o:spid="_x0000_s1026" style="position:absolute;margin-left:0;margin-top:28.35pt;width:58.95pt;height:33.25pt;z-index:251657728;mso-position-horizontal-relative:margin;mso-position-vertical-relative:page" coordorigin="1134,176" coordsize="117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">
              <v:shape id="Freeform 2" o:spid="_x0000_s1027" style="position:absolute;left:1133;top:175;width:323;height:665;visibility:visible;mso-wrap-style:square;v-text-anchor:top" coordsize="32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" path="m322,l,,,664,322,xe" fillcolor="#d6161d" stroked="f">
                <v:path arrowok="t" o:connecttype="custom" o:connectlocs="322,176;0,176;0,840;322,176" o:connectangles="0,0,0,0"/>
              </v:shape>
              <v:shape id="AutoShape 3" o:spid="_x0000_s1028" style="position:absolute;left:1355;top:175;width:958;height:665;visibility:visible;mso-wrap-style:square;v-text-anchor:top" coordsize="9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" path="m390,664l231,309,377,,157,,,330,157,664r233,m958,l444,r,168l676,168,421,664r532,l953,496r-244,l958,e" fillcolor="#12467f" stroked="f">
                <v:path arrowok="t" o:connecttype="custom" o:connectlocs="390,840;231,485;377,176;157,176;0,506;157,840;390,840;958,176;444,176;444,344;676,344;421,840;953,840;953,672;709,672;958,176" o:connectangles="0,0,0,0,0,0,0,0,0,0,0,0,0,0,0,0"/>
              </v:shape>
              <w10:wrap anchorx="margin" anchory="page"/>
            </v:group>
          </w:pict>
        </mc:Fallback>
      </mc:AlternateContent>
    </w:r>
  </w:p>
  <w:p w14:paraId="3C64AFB3" w14:textId="731E495B" w:rsidR="00DC61CC" w:rsidRDefault="00DC61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34D"/>
    <w:multiLevelType w:val="multilevel"/>
    <w:tmpl w:val="8620E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F6872"/>
    <w:multiLevelType w:val="hybridMultilevel"/>
    <w:tmpl w:val="26223C62"/>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15:restartNumberingAfterBreak="0">
    <w:nsid w:val="02EB0FB0"/>
    <w:multiLevelType w:val="hybridMultilevel"/>
    <w:tmpl w:val="EDFC7A2C"/>
    <w:lvl w:ilvl="0" w:tplc="2112EFBE">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0759C2"/>
    <w:multiLevelType w:val="hybridMultilevel"/>
    <w:tmpl w:val="20304666"/>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ADF2E66"/>
    <w:multiLevelType w:val="hybridMultilevel"/>
    <w:tmpl w:val="C64AAA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43929"/>
    <w:multiLevelType w:val="hybridMultilevel"/>
    <w:tmpl w:val="469A19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F1256"/>
    <w:multiLevelType w:val="hybridMultilevel"/>
    <w:tmpl w:val="10E0A9B6"/>
    <w:lvl w:ilvl="0" w:tplc="6032DD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E06776E"/>
    <w:multiLevelType w:val="hybridMultilevel"/>
    <w:tmpl w:val="FE0A6C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644091"/>
    <w:multiLevelType w:val="hybridMultilevel"/>
    <w:tmpl w:val="37286220"/>
    <w:lvl w:ilvl="0" w:tplc="F35C95D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E85E83"/>
    <w:multiLevelType w:val="multilevel"/>
    <w:tmpl w:val="539AC7AA"/>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64503F"/>
    <w:multiLevelType w:val="hybridMultilevel"/>
    <w:tmpl w:val="EFEE252A"/>
    <w:lvl w:ilvl="0" w:tplc="D430EE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100903"/>
    <w:multiLevelType w:val="multilevel"/>
    <w:tmpl w:val="30FEE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start w:val="1"/>
      <w:numFmt w:val="lowerLetter"/>
      <w:lvlText w:val="%3)"/>
      <w:lvlJc w:val="left"/>
      <w:pPr>
        <w:ind w:left="1494"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B7300"/>
    <w:multiLevelType w:val="hybridMultilevel"/>
    <w:tmpl w:val="88885A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8C07C2"/>
    <w:multiLevelType w:val="hybridMultilevel"/>
    <w:tmpl w:val="1B36286C"/>
    <w:lvl w:ilvl="0" w:tplc="266C803E">
      <w:start w:val="1"/>
      <w:numFmt w:val="lowerLetter"/>
      <w:lvlText w:val="%1)"/>
      <w:lvlJc w:val="left"/>
      <w:pPr>
        <w:ind w:left="1080" w:hanging="360"/>
      </w:pPr>
      <w:rPr>
        <w:rFonts w:asciiTheme="minorHAnsi" w:eastAsiaTheme="minorHAnsi" w:hAnsiTheme="minorHAnsi" w:cstheme="minorBid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3CF742D"/>
    <w:multiLevelType w:val="hybridMultilevel"/>
    <w:tmpl w:val="0EA04D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851616"/>
    <w:multiLevelType w:val="hybridMultilevel"/>
    <w:tmpl w:val="A6E8B21C"/>
    <w:lvl w:ilvl="0" w:tplc="839EECD8">
      <w:start w:val="1"/>
      <w:numFmt w:val="lowerLetter"/>
      <w:lvlText w:val="%1)"/>
      <w:lvlJc w:val="left"/>
      <w:pPr>
        <w:ind w:left="3190" w:hanging="360"/>
      </w:pPr>
      <w:rPr>
        <w:rFonts w:hint="default"/>
      </w:rPr>
    </w:lvl>
    <w:lvl w:ilvl="1" w:tplc="04050019" w:tentative="1">
      <w:start w:val="1"/>
      <w:numFmt w:val="lowerLetter"/>
      <w:lvlText w:val="%2."/>
      <w:lvlJc w:val="left"/>
      <w:pPr>
        <w:ind w:left="3910" w:hanging="360"/>
      </w:pPr>
    </w:lvl>
    <w:lvl w:ilvl="2" w:tplc="0405001B" w:tentative="1">
      <w:start w:val="1"/>
      <w:numFmt w:val="lowerRoman"/>
      <w:lvlText w:val="%3."/>
      <w:lvlJc w:val="right"/>
      <w:pPr>
        <w:ind w:left="4630" w:hanging="180"/>
      </w:pPr>
    </w:lvl>
    <w:lvl w:ilvl="3" w:tplc="0405000F" w:tentative="1">
      <w:start w:val="1"/>
      <w:numFmt w:val="decimal"/>
      <w:lvlText w:val="%4."/>
      <w:lvlJc w:val="left"/>
      <w:pPr>
        <w:ind w:left="5350" w:hanging="360"/>
      </w:pPr>
    </w:lvl>
    <w:lvl w:ilvl="4" w:tplc="04050019" w:tentative="1">
      <w:start w:val="1"/>
      <w:numFmt w:val="lowerLetter"/>
      <w:lvlText w:val="%5."/>
      <w:lvlJc w:val="left"/>
      <w:pPr>
        <w:ind w:left="6070" w:hanging="360"/>
      </w:pPr>
    </w:lvl>
    <w:lvl w:ilvl="5" w:tplc="0405001B" w:tentative="1">
      <w:start w:val="1"/>
      <w:numFmt w:val="lowerRoman"/>
      <w:lvlText w:val="%6."/>
      <w:lvlJc w:val="right"/>
      <w:pPr>
        <w:ind w:left="6790" w:hanging="180"/>
      </w:pPr>
    </w:lvl>
    <w:lvl w:ilvl="6" w:tplc="0405000F" w:tentative="1">
      <w:start w:val="1"/>
      <w:numFmt w:val="decimal"/>
      <w:lvlText w:val="%7."/>
      <w:lvlJc w:val="left"/>
      <w:pPr>
        <w:ind w:left="7510" w:hanging="360"/>
      </w:pPr>
    </w:lvl>
    <w:lvl w:ilvl="7" w:tplc="04050019" w:tentative="1">
      <w:start w:val="1"/>
      <w:numFmt w:val="lowerLetter"/>
      <w:lvlText w:val="%8."/>
      <w:lvlJc w:val="left"/>
      <w:pPr>
        <w:ind w:left="8230" w:hanging="360"/>
      </w:pPr>
    </w:lvl>
    <w:lvl w:ilvl="8" w:tplc="0405001B" w:tentative="1">
      <w:start w:val="1"/>
      <w:numFmt w:val="lowerRoman"/>
      <w:lvlText w:val="%9."/>
      <w:lvlJc w:val="right"/>
      <w:pPr>
        <w:ind w:left="8950" w:hanging="180"/>
      </w:pPr>
    </w:lvl>
  </w:abstractNum>
  <w:abstractNum w:abstractNumId="16" w15:restartNumberingAfterBreak="0">
    <w:nsid w:val="619A1502"/>
    <w:multiLevelType w:val="hybridMultilevel"/>
    <w:tmpl w:val="F3267FD2"/>
    <w:lvl w:ilvl="0" w:tplc="2188C86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9D0CAD"/>
    <w:multiLevelType w:val="hybridMultilevel"/>
    <w:tmpl w:val="ED6032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771C3F"/>
    <w:multiLevelType w:val="hybridMultilevel"/>
    <w:tmpl w:val="20C2F84E"/>
    <w:lvl w:ilvl="0" w:tplc="A4667EF6">
      <w:start w:val="1"/>
      <w:numFmt w:val="decimal"/>
      <w:lvlText w:val="%1."/>
      <w:lvlJc w:val="left"/>
      <w:pPr>
        <w:ind w:left="1127" w:hanging="5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9" w15:restartNumberingAfterBreak="0">
    <w:nsid w:val="794C1C53"/>
    <w:multiLevelType w:val="hybridMultilevel"/>
    <w:tmpl w:val="DAEAF104"/>
    <w:lvl w:ilvl="0" w:tplc="19506A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6C094A"/>
    <w:multiLevelType w:val="hybridMultilevel"/>
    <w:tmpl w:val="E6D895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BA13BF"/>
    <w:multiLevelType w:val="multilevel"/>
    <w:tmpl w:val="6AA0F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973774">
    <w:abstractNumId w:val="12"/>
  </w:num>
  <w:num w:numId="2" w16cid:durableId="2040349776">
    <w:abstractNumId w:val="10"/>
  </w:num>
  <w:num w:numId="3" w16cid:durableId="1746537703">
    <w:abstractNumId w:val="14"/>
  </w:num>
  <w:num w:numId="4" w16cid:durableId="1508328566">
    <w:abstractNumId w:val="19"/>
  </w:num>
  <w:num w:numId="5" w16cid:durableId="1137990464">
    <w:abstractNumId w:val="17"/>
  </w:num>
  <w:num w:numId="6" w16cid:durableId="608781380">
    <w:abstractNumId w:val="20"/>
  </w:num>
  <w:num w:numId="7" w16cid:durableId="566261674">
    <w:abstractNumId w:val="6"/>
  </w:num>
  <w:num w:numId="8" w16cid:durableId="2120485875">
    <w:abstractNumId w:val="5"/>
  </w:num>
  <w:num w:numId="9" w16cid:durableId="781726262">
    <w:abstractNumId w:val="8"/>
  </w:num>
  <w:num w:numId="10" w16cid:durableId="1800948785">
    <w:abstractNumId w:val="11"/>
  </w:num>
  <w:num w:numId="11" w16cid:durableId="1666665311">
    <w:abstractNumId w:val="16"/>
  </w:num>
  <w:num w:numId="12" w16cid:durableId="195048040">
    <w:abstractNumId w:val="21"/>
  </w:num>
  <w:num w:numId="13" w16cid:durableId="1043016539">
    <w:abstractNumId w:val="0"/>
  </w:num>
  <w:num w:numId="14" w16cid:durableId="1858888451">
    <w:abstractNumId w:val="4"/>
  </w:num>
  <w:num w:numId="15" w16cid:durableId="1162113459">
    <w:abstractNumId w:val="2"/>
  </w:num>
  <w:num w:numId="16" w16cid:durableId="1648588273">
    <w:abstractNumId w:val="7"/>
  </w:num>
  <w:num w:numId="17" w16cid:durableId="661736470">
    <w:abstractNumId w:val="13"/>
  </w:num>
  <w:num w:numId="18" w16cid:durableId="337003976">
    <w:abstractNumId w:val="15"/>
  </w:num>
  <w:num w:numId="19" w16cid:durableId="1427769938">
    <w:abstractNumId w:val="3"/>
  </w:num>
  <w:num w:numId="20" w16cid:durableId="114717964">
    <w:abstractNumId w:val="1"/>
  </w:num>
  <w:num w:numId="21" w16cid:durableId="1606035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37745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08"/>
    <w:rsid w:val="00007E88"/>
    <w:rsid w:val="000131E2"/>
    <w:rsid w:val="0002238E"/>
    <w:rsid w:val="00051546"/>
    <w:rsid w:val="0008502F"/>
    <w:rsid w:val="000A53C0"/>
    <w:rsid w:val="000E103F"/>
    <w:rsid w:val="000E2E5D"/>
    <w:rsid w:val="000F1EB2"/>
    <w:rsid w:val="000F7F5E"/>
    <w:rsid w:val="00122893"/>
    <w:rsid w:val="001369DD"/>
    <w:rsid w:val="00167E4E"/>
    <w:rsid w:val="00170364"/>
    <w:rsid w:val="001768D1"/>
    <w:rsid w:val="001802C7"/>
    <w:rsid w:val="00187830"/>
    <w:rsid w:val="001B1E01"/>
    <w:rsid w:val="001B2657"/>
    <w:rsid w:val="001B2BA3"/>
    <w:rsid w:val="001C0B42"/>
    <w:rsid w:val="001D3147"/>
    <w:rsid w:val="001E778E"/>
    <w:rsid w:val="00202B86"/>
    <w:rsid w:val="00205332"/>
    <w:rsid w:val="00216B12"/>
    <w:rsid w:val="0024581B"/>
    <w:rsid w:val="00253BAF"/>
    <w:rsid w:val="002605EC"/>
    <w:rsid w:val="00271A1F"/>
    <w:rsid w:val="002829AA"/>
    <w:rsid w:val="002910FE"/>
    <w:rsid w:val="002C6174"/>
    <w:rsid w:val="002D60AF"/>
    <w:rsid w:val="002E0BDA"/>
    <w:rsid w:val="002F2867"/>
    <w:rsid w:val="0030285B"/>
    <w:rsid w:val="003171B1"/>
    <w:rsid w:val="0031750C"/>
    <w:rsid w:val="00325EC1"/>
    <w:rsid w:val="003275FF"/>
    <w:rsid w:val="0033519D"/>
    <w:rsid w:val="00347563"/>
    <w:rsid w:val="003A0468"/>
    <w:rsid w:val="003C193F"/>
    <w:rsid w:val="003E04CB"/>
    <w:rsid w:val="00410DF3"/>
    <w:rsid w:val="00414092"/>
    <w:rsid w:val="00447504"/>
    <w:rsid w:val="004517C1"/>
    <w:rsid w:val="00455A60"/>
    <w:rsid w:val="004655D5"/>
    <w:rsid w:val="00477940"/>
    <w:rsid w:val="004872D3"/>
    <w:rsid w:val="00487433"/>
    <w:rsid w:val="0049115C"/>
    <w:rsid w:val="00493AFA"/>
    <w:rsid w:val="004E6B44"/>
    <w:rsid w:val="004F3115"/>
    <w:rsid w:val="004F4F25"/>
    <w:rsid w:val="0050379D"/>
    <w:rsid w:val="0050652D"/>
    <w:rsid w:val="00547D10"/>
    <w:rsid w:val="005606CB"/>
    <w:rsid w:val="005773AC"/>
    <w:rsid w:val="00577C03"/>
    <w:rsid w:val="005845C7"/>
    <w:rsid w:val="005A69F7"/>
    <w:rsid w:val="005B0A99"/>
    <w:rsid w:val="005C44D7"/>
    <w:rsid w:val="005D3639"/>
    <w:rsid w:val="005D5380"/>
    <w:rsid w:val="00627E25"/>
    <w:rsid w:val="00632ECD"/>
    <w:rsid w:val="0064389A"/>
    <w:rsid w:val="0068293B"/>
    <w:rsid w:val="0068384C"/>
    <w:rsid w:val="00693EAB"/>
    <w:rsid w:val="006B27E6"/>
    <w:rsid w:val="006C4D31"/>
    <w:rsid w:val="006D342E"/>
    <w:rsid w:val="006F1FFB"/>
    <w:rsid w:val="006F37B2"/>
    <w:rsid w:val="00706CF1"/>
    <w:rsid w:val="0071269F"/>
    <w:rsid w:val="00734A11"/>
    <w:rsid w:val="00737674"/>
    <w:rsid w:val="00753A3D"/>
    <w:rsid w:val="007715FF"/>
    <w:rsid w:val="007970FC"/>
    <w:rsid w:val="00797F04"/>
    <w:rsid w:val="007A2850"/>
    <w:rsid w:val="007B7D3D"/>
    <w:rsid w:val="007C7AB6"/>
    <w:rsid w:val="007E5751"/>
    <w:rsid w:val="007F04E1"/>
    <w:rsid w:val="008823C8"/>
    <w:rsid w:val="008B6641"/>
    <w:rsid w:val="008D00F0"/>
    <w:rsid w:val="008D4753"/>
    <w:rsid w:val="008E4C1E"/>
    <w:rsid w:val="00903267"/>
    <w:rsid w:val="009040D7"/>
    <w:rsid w:val="009058C8"/>
    <w:rsid w:val="00922CDF"/>
    <w:rsid w:val="00922F92"/>
    <w:rsid w:val="0094400D"/>
    <w:rsid w:val="00946DAB"/>
    <w:rsid w:val="009560CA"/>
    <w:rsid w:val="00974286"/>
    <w:rsid w:val="00981BB9"/>
    <w:rsid w:val="009977D0"/>
    <w:rsid w:val="009B742F"/>
    <w:rsid w:val="009D297F"/>
    <w:rsid w:val="009D431A"/>
    <w:rsid w:val="009D6FA1"/>
    <w:rsid w:val="009E470C"/>
    <w:rsid w:val="009E512B"/>
    <w:rsid w:val="009E68CE"/>
    <w:rsid w:val="009F5FA4"/>
    <w:rsid w:val="00A12398"/>
    <w:rsid w:val="00A13208"/>
    <w:rsid w:val="00A222B6"/>
    <w:rsid w:val="00A30AE3"/>
    <w:rsid w:val="00A432BE"/>
    <w:rsid w:val="00A4622C"/>
    <w:rsid w:val="00A6151B"/>
    <w:rsid w:val="00A64FE7"/>
    <w:rsid w:val="00A93BA5"/>
    <w:rsid w:val="00A94938"/>
    <w:rsid w:val="00AA51DC"/>
    <w:rsid w:val="00AC0031"/>
    <w:rsid w:val="00AC645F"/>
    <w:rsid w:val="00AD1959"/>
    <w:rsid w:val="00AE7E47"/>
    <w:rsid w:val="00AF49DB"/>
    <w:rsid w:val="00B03671"/>
    <w:rsid w:val="00B52A44"/>
    <w:rsid w:val="00B54953"/>
    <w:rsid w:val="00B64F57"/>
    <w:rsid w:val="00B83EA6"/>
    <w:rsid w:val="00B85669"/>
    <w:rsid w:val="00B8566C"/>
    <w:rsid w:val="00B8701A"/>
    <w:rsid w:val="00B92A43"/>
    <w:rsid w:val="00B93E62"/>
    <w:rsid w:val="00B96FA8"/>
    <w:rsid w:val="00BA08A2"/>
    <w:rsid w:val="00BA5898"/>
    <w:rsid w:val="00BB5A16"/>
    <w:rsid w:val="00BD0D90"/>
    <w:rsid w:val="00C12540"/>
    <w:rsid w:val="00C36048"/>
    <w:rsid w:val="00C4313D"/>
    <w:rsid w:val="00C6030C"/>
    <w:rsid w:val="00C84E9F"/>
    <w:rsid w:val="00C87898"/>
    <w:rsid w:val="00CA3752"/>
    <w:rsid w:val="00CA65FB"/>
    <w:rsid w:val="00CD07A1"/>
    <w:rsid w:val="00CE3A14"/>
    <w:rsid w:val="00CE6A87"/>
    <w:rsid w:val="00D1769E"/>
    <w:rsid w:val="00D23537"/>
    <w:rsid w:val="00D339E4"/>
    <w:rsid w:val="00D52628"/>
    <w:rsid w:val="00D556CF"/>
    <w:rsid w:val="00DA59D1"/>
    <w:rsid w:val="00DC61CC"/>
    <w:rsid w:val="00DC7B29"/>
    <w:rsid w:val="00DD70C6"/>
    <w:rsid w:val="00DE7E19"/>
    <w:rsid w:val="00DF4FFD"/>
    <w:rsid w:val="00E11C75"/>
    <w:rsid w:val="00E34277"/>
    <w:rsid w:val="00E4690E"/>
    <w:rsid w:val="00E47B7F"/>
    <w:rsid w:val="00E47FAD"/>
    <w:rsid w:val="00E63F27"/>
    <w:rsid w:val="00E7083B"/>
    <w:rsid w:val="00E7470A"/>
    <w:rsid w:val="00E95B21"/>
    <w:rsid w:val="00EB45A1"/>
    <w:rsid w:val="00EC64D5"/>
    <w:rsid w:val="00ED2216"/>
    <w:rsid w:val="00ED6455"/>
    <w:rsid w:val="00EE03B9"/>
    <w:rsid w:val="00EE1BC3"/>
    <w:rsid w:val="00F038DB"/>
    <w:rsid w:val="00F15416"/>
    <w:rsid w:val="00F20C0F"/>
    <w:rsid w:val="00F473E8"/>
    <w:rsid w:val="00F60BE7"/>
    <w:rsid w:val="00F64813"/>
    <w:rsid w:val="00FA5FF2"/>
    <w:rsid w:val="00FC3D71"/>
    <w:rsid w:val="00FE6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9F328"/>
  <w15:docId w15:val="{251A80E0-B8CA-4BD8-ABB4-0050F85A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eastAsia="cs-CZ" w:bidi="cs-CZ"/>
    </w:rPr>
  </w:style>
  <w:style w:type="paragraph" w:styleId="Nadpis1">
    <w:name w:val="heading 1"/>
    <w:basedOn w:val="Normln"/>
    <w:uiPriority w:val="9"/>
    <w:qFormat/>
    <w:pPr>
      <w:spacing w:before="33"/>
      <w:outlineLvl w:val="0"/>
    </w:pPr>
    <w:rPr>
      <w:rFonts w:ascii="Gill Sans MT" w:eastAsia="Gill Sans MT" w:hAnsi="Gill Sans MT" w:cs="Gill Sans MT"/>
      <w:b/>
      <w:bCs/>
      <w:sz w:val="24"/>
      <w:szCs w:val="24"/>
    </w:rPr>
  </w:style>
  <w:style w:type="paragraph" w:styleId="Nadpis2">
    <w:name w:val="heading 2"/>
    <w:basedOn w:val="Normln"/>
    <w:next w:val="Normln"/>
    <w:link w:val="Nadpis2Char"/>
    <w:uiPriority w:val="9"/>
    <w:semiHidden/>
    <w:unhideWhenUsed/>
    <w:qFormat/>
    <w:rsid w:val="00E47F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18783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aliases w:val="Odstavec_muj,Nad,Odstavec cíl se seznamem,Odstavec se seznamem5"/>
    <w:basedOn w:val="Normln"/>
    <w:link w:val="OdstavecseseznamemChar"/>
    <w:uiPriority w:val="34"/>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DC61CC"/>
    <w:pPr>
      <w:tabs>
        <w:tab w:val="center" w:pos="4536"/>
        <w:tab w:val="right" w:pos="9072"/>
      </w:tabs>
    </w:pPr>
  </w:style>
  <w:style w:type="character" w:customStyle="1" w:styleId="ZhlavChar">
    <w:name w:val="Záhlaví Char"/>
    <w:basedOn w:val="Standardnpsmoodstavce"/>
    <w:link w:val="Zhlav"/>
    <w:uiPriority w:val="99"/>
    <w:rsid w:val="00DC61CC"/>
    <w:rPr>
      <w:rFonts w:ascii="Tahoma" w:eastAsia="Tahoma" w:hAnsi="Tahoma" w:cs="Tahoma"/>
      <w:lang w:val="cs-CZ" w:eastAsia="cs-CZ" w:bidi="cs-CZ"/>
    </w:rPr>
  </w:style>
  <w:style w:type="paragraph" w:styleId="Zpat">
    <w:name w:val="footer"/>
    <w:basedOn w:val="Normln"/>
    <w:link w:val="ZpatChar"/>
    <w:uiPriority w:val="99"/>
    <w:unhideWhenUsed/>
    <w:rsid w:val="00DC61CC"/>
    <w:pPr>
      <w:tabs>
        <w:tab w:val="center" w:pos="4536"/>
        <w:tab w:val="right" w:pos="9072"/>
      </w:tabs>
    </w:pPr>
  </w:style>
  <w:style w:type="character" w:customStyle="1" w:styleId="ZpatChar">
    <w:name w:val="Zápatí Char"/>
    <w:basedOn w:val="Standardnpsmoodstavce"/>
    <w:link w:val="Zpat"/>
    <w:uiPriority w:val="99"/>
    <w:rsid w:val="00DC61CC"/>
    <w:rPr>
      <w:rFonts w:ascii="Tahoma" w:eastAsia="Tahoma" w:hAnsi="Tahoma" w:cs="Tahoma"/>
      <w:lang w:val="cs-CZ" w:eastAsia="cs-CZ" w:bidi="cs-CZ"/>
    </w:rPr>
  </w:style>
  <w:style w:type="character" w:styleId="Hypertextovodkaz">
    <w:name w:val="Hyperlink"/>
    <w:basedOn w:val="Standardnpsmoodstavce"/>
    <w:uiPriority w:val="99"/>
    <w:unhideWhenUsed/>
    <w:rsid w:val="00B8701A"/>
    <w:rPr>
      <w:color w:val="0000FF" w:themeColor="hyperlink"/>
      <w:u w:val="single"/>
    </w:rPr>
  </w:style>
  <w:style w:type="character" w:customStyle="1" w:styleId="Ukotvenpoznmkypodarou">
    <w:name w:val="Ukotvení poznámky pod čarou"/>
    <w:rsid w:val="0049115C"/>
    <w:rPr>
      <w:vertAlign w:val="superscript"/>
    </w:rPr>
  </w:style>
  <w:style w:type="character" w:customStyle="1" w:styleId="Internetovodkaz">
    <w:name w:val="Internetový odkaz"/>
    <w:rsid w:val="0049115C"/>
    <w:rPr>
      <w:color w:val="000080"/>
      <w:u w:val="single"/>
    </w:rPr>
  </w:style>
  <w:style w:type="paragraph" w:styleId="Textpoznpodarou">
    <w:name w:val="footnote text"/>
    <w:basedOn w:val="Normln"/>
    <w:link w:val="TextpoznpodarouChar"/>
    <w:uiPriority w:val="99"/>
    <w:rsid w:val="0049115C"/>
    <w:pPr>
      <w:widowControl/>
      <w:autoSpaceDE/>
      <w:autoSpaceDN/>
    </w:pPr>
    <w:rPr>
      <w:rFonts w:ascii="Liberation Serif" w:eastAsia="Noto Sans CJK SC Regular" w:hAnsi="Liberation Serif" w:cs="FreeSans"/>
      <w:sz w:val="24"/>
      <w:szCs w:val="24"/>
      <w:lang w:eastAsia="zh-CN" w:bidi="hi-IN"/>
    </w:rPr>
  </w:style>
  <w:style w:type="character" w:customStyle="1" w:styleId="TextpoznpodarouChar">
    <w:name w:val="Text pozn. pod čarou Char"/>
    <w:basedOn w:val="Standardnpsmoodstavce"/>
    <w:link w:val="Textpoznpodarou"/>
    <w:uiPriority w:val="99"/>
    <w:rsid w:val="0049115C"/>
    <w:rPr>
      <w:rFonts w:ascii="Liberation Serif" w:eastAsia="Noto Sans CJK SC Regular" w:hAnsi="Liberation Serif" w:cs="FreeSans"/>
      <w:sz w:val="24"/>
      <w:szCs w:val="24"/>
      <w:lang w:val="cs-CZ" w:eastAsia="zh-CN" w:bidi="hi-IN"/>
    </w:rPr>
  </w:style>
  <w:style w:type="character" w:styleId="Nevyeenzmnka">
    <w:name w:val="Unresolved Mention"/>
    <w:basedOn w:val="Standardnpsmoodstavce"/>
    <w:uiPriority w:val="99"/>
    <w:semiHidden/>
    <w:unhideWhenUsed/>
    <w:rsid w:val="00DF4FFD"/>
    <w:rPr>
      <w:color w:val="605E5C"/>
      <w:shd w:val="clear" w:color="auto" w:fill="E1DFDD"/>
    </w:rPr>
  </w:style>
  <w:style w:type="character" w:customStyle="1" w:styleId="Nadpis3Char">
    <w:name w:val="Nadpis 3 Char"/>
    <w:basedOn w:val="Standardnpsmoodstavce"/>
    <w:link w:val="Nadpis3"/>
    <w:uiPriority w:val="9"/>
    <w:semiHidden/>
    <w:rsid w:val="00187830"/>
    <w:rPr>
      <w:rFonts w:asciiTheme="majorHAnsi" w:eastAsiaTheme="majorEastAsia" w:hAnsiTheme="majorHAnsi" w:cstheme="majorBidi"/>
      <w:color w:val="243F60" w:themeColor="accent1" w:themeShade="7F"/>
      <w:sz w:val="24"/>
      <w:szCs w:val="24"/>
      <w:lang w:val="cs-CZ" w:eastAsia="cs-CZ" w:bidi="cs-CZ"/>
    </w:rPr>
  </w:style>
  <w:style w:type="paragraph" w:styleId="Nzev">
    <w:name w:val="Title"/>
    <w:basedOn w:val="Normln"/>
    <w:next w:val="Normln"/>
    <w:link w:val="NzevChar"/>
    <w:uiPriority w:val="10"/>
    <w:qFormat/>
    <w:rsid w:val="00187830"/>
    <w:pPr>
      <w:widowControl/>
      <w:pBdr>
        <w:top w:val="single" w:sz="8" w:space="10" w:color="A7BFDE"/>
        <w:bottom w:val="single" w:sz="24" w:space="15" w:color="9BBB59"/>
      </w:pBdr>
      <w:autoSpaceDE/>
      <w:autoSpaceDN/>
      <w:jc w:val="center"/>
    </w:pPr>
    <w:rPr>
      <w:rFonts w:ascii="Cambria" w:eastAsia="Times New Roman" w:hAnsi="Cambria" w:cs="Times New Roman"/>
      <w:i/>
      <w:iCs/>
      <w:color w:val="243F60"/>
      <w:sz w:val="60"/>
      <w:szCs w:val="60"/>
      <w:lang w:bidi="ar-SA"/>
    </w:rPr>
  </w:style>
  <w:style w:type="character" w:customStyle="1" w:styleId="NzevChar">
    <w:name w:val="Název Char"/>
    <w:basedOn w:val="Standardnpsmoodstavce"/>
    <w:link w:val="Nzev"/>
    <w:uiPriority w:val="10"/>
    <w:rsid w:val="00187830"/>
    <w:rPr>
      <w:rFonts w:ascii="Cambria" w:eastAsia="Times New Roman" w:hAnsi="Cambria" w:cs="Times New Roman"/>
      <w:i/>
      <w:iCs/>
      <w:color w:val="243F60"/>
      <w:sz w:val="60"/>
      <w:szCs w:val="60"/>
      <w:lang w:val="cs-CZ" w:eastAsia="cs-CZ"/>
    </w:rPr>
  </w:style>
  <w:style w:type="character" w:styleId="Znakapoznpodarou">
    <w:name w:val="footnote reference"/>
    <w:basedOn w:val="Standardnpsmoodstavce"/>
    <w:uiPriority w:val="99"/>
    <w:semiHidden/>
    <w:unhideWhenUsed/>
    <w:rsid w:val="00903267"/>
    <w:rPr>
      <w:vertAlign w:val="superscript"/>
    </w:rPr>
  </w:style>
  <w:style w:type="character" w:customStyle="1" w:styleId="OdstavecseseznamemChar">
    <w:name w:val="Odstavec se seznamem Char"/>
    <w:aliases w:val="Odstavec_muj Char,Nad Char,Odstavec cíl se seznamem Char,Odstavec se seznamem5 Char"/>
    <w:link w:val="Odstavecseseznamem"/>
    <w:uiPriority w:val="34"/>
    <w:qFormat/>
    <w:rsid w:val="00271A1F"/>
    <w:rPr>
      <w:rFonts w:ascii="Tahoma" w:eastAsia="Tahoma" w:hAnsi="Tahoma" w:cs="Tahoma"/>
      <w:lang w:val="cs-CZ" w:eastAsia="cs-CZ" w:bidi="cs-CZ"/>
    </w:rPr>
  </w:style>
  <w:style w:type="paragraph" w:styleId="Bezmezer">
    <w:name w:val="No Spacing"/>
    <w:uiPriority w:val="1"/>
    <w:qFormat/>
    <w:rsid w:val="00271A1F"/>
    <w:pPr>
      <w:widowControl/>
      <w:autoSpaceDE/>
      <w:autoSpaceDN/>
    </w:pPr>
    <w:rPr>
      <w:rFonts w:ascii="Calibri" w:eastAsia="Calibri" w:hAnsi="Calibri" w:cs="Times New Roman"/>
    </w:rPr>
  </w:style>
  <w:style w:type="character" w:customStyle="1" w:styleId="Nadpis2Char">
    <w:name w:val="Nadpis 2 Char"/>
    <w:basedOn w:val="Standardnpsmoodstavce"/>
    <w:link w:val="Nadpis2"/>
    <w:uiPriority w:val="9"/>
    <w:semiHidden/>
    <w:rsid w:val="00E47FAD"/>
    <w:rPr>
      <w:rFonts w:asciiTheme="majorHAnsi" w:eastAsiaTheme="majorEastAsia" w:hAnsiTheme="majorHAnsi" w:cstheme="majorBidi"/>
      <w:color w:val="365F91" w:themeColor="accent1" w:themeShade="BF"/>
      <w:sz w:val="26"/>
      <w:szCs w:val="26"/>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45601">
      <w:bodyDiv w:val="1"/>
      <w:marLeft w:val="0"/>
      <w:marRight w:val="0"/>
      <w:marTop w:val="0"/>
      <w:marBottom w:val="0"/>
      <w:divBdr>
        <w:top w:val="none" w:sz="0" w:space="0" w:color="auto"/>
        <w:left w:val="none" w:sz="0" w:space="0" w:color="auto"/>
        <w:bottom w:val="none" w:sz="0" w:space="0" w:color="auto"/>
        <w:right w:val="none" w:sz="0" w:space="0" w:color="auto"/>
      </w:divBdr>
    </w:div>
    <w:div w:id="1885369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kub.machytka@uz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avni@ams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ikes@kzps.c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zps.cz/" TargetMode="External"/><Relationship Id="rId1" Type="http://schemas.openxmlformats.org/officeDocument/2006/relationships/hyperlink" Target="http://www.kzp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4115</Words>
  <Characters>24279</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Zikes</dc:creator>
  <cp:lastModifiedBy>Jan Zikeš</cp:lastModifiedBy>
  <cp:revision>12</cp:revision>
  <dcterms:created xsi:type="dcterms:W3CDTF">2026-03-19T11:20:00Z</dcterms:created>
  <dcterms:modified xsi:type="dcterms:W3CDTF">2026-03-19T11:31:00Z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Adobe InDesign 20.0 (Windows)</vt:lpwstr>
  </property>
  <property fmtid="{D5CDD505-2E9C-101B-9397-08002B2CF9AE}" pid="4" name="LastSaved">
    <vt:filetime>2024-11-12T00:00:00Z</vt:filetime>
  </property>
</Properties>
</file>